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6AC" w:rsidRPr="00C05330" w:rsidRDefault="00DE573D">
      <w:r>
        <w:rPr>
          <w:noProof/>
        </w:rPr>
        <w:pict>
          <v:shapetype id="_x0000_t202" coordsize="21600,21600" o:spt="202" path="m,l,21600r21600,l21600,xe">
            <v:stroke joinstyle="miter"/>
            <v:path gradientshapeok="t" o:connecttype="rect"/>
          </v:shapetype>
          <v:shape id="_x0000_s1031" type="#_x0000_t202" style="position:absolute;margin-left:244.5pt;margin-top:35.25pt;width:320.25pt;height:70.9pt;z-index:251655168;mso-position-horizontal-relative:page;mso-position-vertical-relative:page" stroked="f">
            <v:textbox style="mso-next-textbox:#_x0000_s1031">
              <w:txbxContent>
                <w:p w:rsidR="001B267F" w:rsidRPr="00AC5DFF" w:rsidRDefault="001B267F" w:rsidP="00200ED0">
                  <w:pPr>
                    <w:pStyle w:val="ConferenceTitle"/>
                    <w:jc w:val="center"/>
                    <w:rPr>
                      <w:color w:val="17365D" w:themeColor="text2" w:themeShade="BF"/>
                      <w:sz w:val="28"/>
                    </w:rPr>
                  </w:pPr>
                  <w:r w:rsidRPr="00AC5DFF">
                    <w:rPr>
                      <w:color w:val="17365D" w:themeColor="text2" w:themeShade="BF"/>
                      <w:sz w:val="28"/>
                    </w:rPr>
                    <w:t xml:space="preserve">2009 Classroom 2.0 </w:t>
                  </w:r>
                </w:p>
                <w:p w:rsidR="001B267F" w:rsidRPr="00AC5DFF" w:rsidRDefault="001B267F" w:rsidP="00200ED0">
                  <w:pPr>
                    <w:pStyle w:val="ConferenceTitle"/>
                    <w:jc w:val="center"/>
                    <w:rPr>
                      <w:color w:val="17365D" w:themeColor="text2" w:themeShade="BF"/>
                      <w:sz w:val="28"/>
                    </w:rPr>
                  </w:pPr>
                  <w:r>
                    <w:rPr>
                      <w:color w:val="17365D" w:themeColor="text2" w:themeShade="BF"/>
                      <w:sz w:val="28"/>
                    </w:rPr>
                    <w:t>Conference</w:t>
                  </w:r>
                </w:p>
                <w:p w:rsidR="001B267F" w:rsidRDefault="001B267F" w:rsidP="00200ED0">
                  <w:pPr>
                    <w:pStyle w:val="ConferenceTitle"/>
                    <w:jc w:val="center"/>
                    <w:rPr>
                      <w:color w:val="17365D" w:themeColor="text2" w:themeShade="BF"/>
                      <w:sz w:val="28"/>
                    </w:rPr>
                  </w:pPr>
                  <w:r w:rsidRPr="00AC5DFF">
                    <w:rPr>
                      <w:color w:val="17365D" w:themeColor="text2" w:themeShade="BF"/>
                      <w:sz w:val="28"/>
                    </w:rPr>
                    <w:t>C</w:t>
                  </w:r>
                  <w:r>
                    <w:rPr>
                      <w:color w:val="17365D" w:themeColor="text2" w:themeShade="BF"/>
                      <w:sz w:val="28"/>
                    </w:rPr>
                    <w:t>apital Area Intermediate Unit</w:t>
                  </w:r>
                  <w:r w:rsidRPr="00AC5DFF">
                    <w:rPr>
                      <w:color w:val="17365D" w:themeColor="text2" w:themeShade="BF"/>
                      <w:sz w:val="28"/>
                    </w:rPr>
                    <w:t xml:space="preserve"> </w:t>
                  </w:r>
                </w:p>
                <w:p w:rsidR="001B267F" w:rsidRPr="00AC5DFF" w:rsidRDefault="001B267F" w:rsidP="00200ED0">
                  <w:pPr>
                    <w:pStyle w:val="ConferenceTitle"/>
                    <w:jc w:val="center"/>
                    <w:rPr>
                      <w:color w:val="17365D" w:themeColor="text2" w:themeShade="BF"/>
                      <w:sz w:val="12"/>
                    </w:rPr>
                  </w:pPr>
                  <w:r w:rsidRPr="00AC5DFF">
                    <w:rPr>
                      <w:color w:val="17365D" w:themeColor="text2" w:themeShade="BF"/>
                    </w:rPr>
                    <w:t>55 Miller St. Enola, PA 17025</w:t>
                  </w:r>
                </w:p>
              </w:txbxContent>
            </v:textbox>
            <w10:wrap anchorx="page" anchory="page"/>
          </v:shape>
        </w:pict>
      </w:r>
      <w:r w:rsidR="00AC5DFF">
        <w:rPr>
          <w:noProof/>
        </w:rPr>
        <w:drawing>
          <wp:anchor distT="0" distB="0" distL="114300" distR="114300" simplePos="0" relativeHeight="251663360" behindDoc="1" locked="0" layoutInCell="1" allowOverlap="1">
            <wp:simplePos x="0" y="0"/>
            <wp:positionH relativeFrom="column">
              <wp:posOffset>-238125</wp:posOffset>
            </wp:positionH>
            <wp:positionV relativeFrom="paragraph">
              <wp:posOffset>-323850</wp:posOffset>
            </wp:positionV>
            <wp:extent cx="2409825" cy="1809750"/>
            <wp:effectExtent l="19050" t="0" r="9525" b="0"/>
            <wp:wrapNone/>
            <wp:docPr id="48" name="Picture 48"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lide1"/>
                    <pic:cNvPicPr>
                      <a:picLocks noChangeAspect="1" noChangeArrowheads="1"/>
                    </pic:cNvPicPr>
                  </pic:nvPicPr>
                  <pic:blipFill>
                    <a:blip r:embed="rId4"/>
                    <a:srcRect/>
                    <a:stretch>
                      <a:fillRect/>
                    </a:stretch>
                  </pic:blipFill>
                  <pic:spPr bwMode="auto">
                    <a:xfrm>
                      <a:off x="0" y="0"/>
                      <a:ext cx="2409825" cy="1809750"/>
                    </a:xfrm>
                    <a:prstGeom prst="rect">
                      <a:avLst/>
                    </a:prstGeom>
                    <a:noFill/>
                    <a:ln w="9525">
                      <a:noFill/>
                      <a:miter lim="800000"/>
                      <a:headEnd/>
                      <a:tailEnd/>
                    </a:ln>
                  </pic:spPr>
                </pic:pic>
              </a:graphicData>
            </a:graphic>
          </wp:anchor>
        </w:drawing>
      </w:r>
    </w:p>
    <w:p w:rsidR="001B26AC" w:rsidRPr="00C05330" w:rsidRDefault="001B26AC"/>
    <w:p w:rsidR="001B26AC" w:rsidRPr="00C05330" w:rsidRDefault="001B26AC"/>
    <w:p w:rsidR="001B26AC" w:rsidRPr="00C05330" w:rsidRDefault="001B26AC"/>
    <w:p w:rsidR="001B26AC" w:rsidRPr="00C05330" w:rsidRDefault="00DE573D">
      <w:r>
        <w:rPr>
          <w:noProof/>
        </w:rPr>
        <w:pict>
          <v:shape id="_x0000_s1037" type="#_x0000_t202" style="position:absolute;margin-left:290.25pt;margin-top:114.75pt;width:246.75pt;height:101.25pt;z-index:251657216;mso-position-horizontal-relative:page;mso-position-vertical-relative:page" filled="f" stroked="f">
            <v:textbox style="mso-next-textbox:#_x0000_s1037">
              <w:txbxContent>
                <w:p w:rsidR="001B267F" w:rsidRPr="00200ED0" w:rsidRDefault="001B267F" w:rsidP="00CD5FCD">
                  <w:pPr>
                    <w:jc w:val="center"/>
                    <w:rPr>
                      <w:b/>
                      <w:sz w:val="20"/>
                    </w:rPr>
                  </w:pPr>
                  <w:r w:rsidRPr="00200ED0">
                    <w:rPr>
                      <w:b/>
                      <w:sz w:val="20"/>
                    </w:rPr>
                    <w:t>Room Assignments</w:t>
                  </w:r>
                </w:p>
                <w:tbl>
                  <w:tblPr>
                    <w:tblW w:w="3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3"/>
                    <w:gridCol w:w="360"/>
                  </w:tblGrid>
                  <w:tr w:rsidR="001B267F" w:rsidRPr="00200ED0" w:rsidTr="00057201">
                    <w:trPr>
                      <w:trHeight w:val="229"/>
                      <w:jc w:val="center"/>
                    </w:trPr>
                    <w:tc>
                      <w:tcPr>
                        <w:tcW w:w="2933" w:type="dxa"/>
                        <w:shd w:val="clear" w:color="auto" w:fill="FFFFFF" w:themeFill="background1"/>
                        <w:tcMar>
                          <w:top w:w="43" w:type="dxa"/>
                          <w:left w:w="43" w:type="dxa"/>
                          <w:bottom w:w="43" w:type="dxa"/>
                          <w:right w:w="43" w:type="dxa"/>
                        </w:tcMar>
                      </w:tcPr>
                      <w:p w:rsidR="001B267F" w:rsidRPr="00200ED0" w:rsidRDefault="001B267F" w:rsidP="007068D6">
                        <w:pPr>
                          <w:pStyle w:val="Tracks"/>
                          <w:rPr>
                            <w:b/>
                          </w:rPr>
                        </w:pPr>
                        <w:r w:rsidRPr="00200ED0">
                          <w:rPr>
                            <w:b/>
                          </w:rPr>
                          <w:t>Susquehanna Room</w:t>
                        </w:r>
                      </w:p>
                    </w:tc>
                    <w:tc>
                      <w:tcPr>
                        <w:tcW w:w="360" w:type="dxa"/>
                        <w:shd w:val="clear" w:color="auto" w:fill="C6D9F1" w:themeFill="text2" w:themeFillTint="33"/>
                      </w:tcPr>
                      <w:p w:rsidR="001B267F" w:rsidRPr="00200ED0" w:rsidRDefault="001B267F" w:rsidP="007068D6">
                        <w:pPr>
                          <w:pStyle w:val="Tracks"/>
                          <w:rPr>
                            <w:b/>
                          </w:rPr>
                        </w:pPr>
                      </w:p>
                    </w:tc>
                  </w:tr>
                  <w:tr w:rsidR="001B267F" w:rsidRPr="00200ED0" w:rsidTr="004B112A">
                    <w:trPr>
                      <w:trHeight w:val="229"/>
                      <w:jc w:val="center"/>
                    </w:trPr>
                    <w:tc>
                      <w:tcPr>
                        <w:tcW w:w="2933" w:type="dxa"/>
                        <w:shd w:val="clear" w:color="auto" w:fill="FFFFFF" w:themeFill="background1"/>
                        <w:tcMar>
                          <w:top w:w="43" w:type="dxa"/>
                          <w:left w:w="43" w:type="dxa"/>
                          <w:bottom w:w="43" w:type="dxa"/>
                          <w:right w:w="43" w:type="dxa"/>
                        </w:tcMar>
                      </w:tcPr>
                      <w:p w:rsidR="001B267F" w:rsidRPr="00200ED0" w:rsidRDefault="001B267F" w:rsidP="004119BC">
                        <w:pPr>
                          <w:pStyle w:val="Tracks"/>
                          <w:rPr>
                            <w:b/>
                          </w:rPr>
                        </w:pPr>
                        <w:r w:rsidRPr="00200ED0">
                          <w:rPr>
                            <w:b/>
                          </w:rPr>
                          <w:t>Juniata Room</w:t>
                        </w:r>
                      </w:p>
                    </w:tc>
                    <w:tc>
                      <w:tcPr>
                        <w:tcW w:w="360" w:type="dxa"/>
                        <w:shd w:val="clear" w:color="auto" w:fill="FFFF00"/>
                      </w:tcPr>
                      <w:p w:rsidR="001B267F" w:rsidRPr="00200ED0" w:rsidRDefault="001B267F" w:rsidP="004119BC">
                        <w:pPr>
                          <w:pStyle w:val="Tracks"/>
                          <w:rPr>
                            <w:b/>
                          </w:rPr>
                        </w:pPr>
                      </w:p>
                    </w:tc>
                  </w:tr>
                  <w:tr w:rsidR="001B267F" w:rsidRPr="00200ED0" w:rsidTr="004B112A">
                    <w:trPr>
                      <w:trHeight w:val="243"/>
                      <w:jc w:val="center"/>
                    </w:trPr>
                    <w:tc>
                      <w:tcPr>
                        <w:tcW w:w="2933" w:type="dxa"/>
                        <w:shd w:val="clear" w:color="auto" w:fill="FFFFFF" w:themeFill="background1"/>
                        <w:tcMar>
                          <w:top w:w="43" w:type="dxa"/>
                          <w:left w:w="43" w:type="dxa"/>
                          <w:bottom w:w="43" w:type="dxa"/>
                          <w:right w:w="43" w:type="dxa"/>
                        </w:tcMar>
                      </w:tcPr>
                      <w:p w:rsidR="001B267F" w:rsidRPr="00200ED0" w:rsidRDefault="001B267F" w:rsidP="004119BC">
                        <w:pPr>
                          <w:pStyle w:val="Tracks"/>
                          <w:rPr>
                            <w:b/>
                          </w:rPr>
                        </w:pPr>
                        <w:r w:rsidRPr="00200ED0">
                          <w:rPr>
                            <w:b/>
                          </w:rPr>
                          <w:t>Dogwood/Hemlock Room</w:t>
                        </w:r>
                      </w:p>
                    </w:tc>
                    <w:tc>
                      <w:tcPr>
                        <w:tcW w:w="360" w:type="dxa"/>
                        <w:shd w:val="clear" w:color="auto" w:fill="F2DBDB" w:themeFill="accent2" w:themeFillTint="33"/>
                      </w:tcPr>
                      <w:p w:rsidR="001B267F" w:rsidRPr="00200ED0" w:rsidRDefault="001B267F" w:rsidP="004119BC">
                        <w:pPr>
                          <w:pStyle w:val="Tracks"/>
                          <w:rPr>
                            <w:b/>
                          </w:rPr>
                        </w:pPr>
                      </w:p>
                    </w:tc>
                  </w:tr>
                  <w:tr w:rsidR="001B267F" w:rsidRPr="00200ED0" w:rsidTr="004B112A">
                    <w:trPr>
                      <w:trHeight w:val="229"/>
                      <w:jc w:val="center"/>
                    </w:trPr>
                    <w:tc>
                      <w:tcPr>
                        <w:tcW w:w="2933" w:type="dxa"/>
                        <w:shd w:val="clear" w:color="auto" w:fill="FFFFFF" w:themeFill="background1"/>
                        <w:tcMar>
                          <w:top w:w="43" w:type="dxa"/>
                          <w:left w:w="43" w:type="dxa"/>
                          <w:bottom w:w="43" w:type="dxa"/>
                          <w:right w:w="43" w:type="dxa"/>
                        </w:tcMar>
                      </w:tcPr>
                      <w:p w:rsidR="001B267F" w:rsidRPr="00200ED0" w:rsidRDefault="001B267F" w:rsidP="004119BC">
                        <w:pPr>
                          <w:pStyle w:val="Tracks"/>
                          <w:rPr>
                            <w:b/>
                          </w:rPr>
                        </w:pPr>
                        <w:r w:rsidRPr="00200ED0">
                          <w:rPr>
                            <w:b/>
                          </w:rPr>
                          <w:t>Keystone/Meadow Room</w:t>
                        </w:r>
                      </w:p>
                    </w:tc>
                    <w:tc>
                      <w:tcPr>
                        <w:tcW w:w="360" w:type="dxa"/>
                        <w:shd w:val="clear" w:color="auto" w:fill="FFC000"/>
                      </w:tcPr>
                      <w:p w:rsidR="001B267F" w:rsidRPr="00200ED0" w:rsidRDefault="001B267F" w:rsidP="004119BC">
                        <w:pPr>
                          <w:pStyle w:val="Tracks"/>
                          <w:rPr>
                            <w:b/>
                          </w:rPr>
                        </w:pPr>
                      </w:p>
                    </w:tc>
                  </w:tr>
                </w:tbl>
                <w:p w:rsidR="001B267F" w:rsidRDefault="001B267F"/>
              </w:txbxContent>
            </v:textbox>
            <w10:wrap anchorx="page" anchory="page"/>
          </v:shape>
        </w:pict>
      </w:r>
    </w:p>
    <w:p w:rsidR="001B26AC" w:rsidRPr="00C05330" w:rsidRDefault="001B26AC"/>
    <w:p w:rsidR="00E35215" w:rsidRDefault="00E35215">
      <w:pPr>
        <w:rPr>
          <w:b/>
        </w:rPr>
      </w:pPr>
    </w:p>
    <w:p w:rsidR="00402C59" w:rsidRDefault="00402C59">
      <w:pPr>
        <w:rPr>
          <w:b/>
        </w:rPr>
      </w:pPr>
    </w:p>
    <w:p w:rsidR="00402C59" w:rsidRDefault="00402C59">
      <w:pPr>
        <w:rPr>
          <w:b/>
        </w:rPr>
      </w:pPr>
    </w:p>
    <w:p w:rsidR="00FD326D" w:rsidRDefault="00FD326D">
      <w:pPr>
        <w:rPr>
          <w:b/>
        </w:rPr>
      </w:pPr>
    </w:p>
    <w:p w:rsidR="00FD326D" w:rsidRDefault="00FD326D" w:rsidP="004119BC"/>
    <w:p w:rsidR="00641476" w:rsidRPr="00641476" w:rsidRDefault="00641476" w:rsidP="006072BF">
      <w:pPr>
        <w:pStyle w:val="Heading2"/>
        <w:rPr>
          <w:rStyle w:val="Heading2Char"/>
          <w:b/>
          <w:sz w:val="22"/>
        </w:rPr>
      </w:pPr>
    </w:p>
    <w:p w:rsidR="00D66744" w:rsidRDefault="00D66744" w:rsidP="006072BF">
      <w:pPr>
        <w:pStyle w:val="Heading2"/>
        <w:rPr>
          <w:rStyle w:val="Heading2Char"/>
          <w:b/>
          <w:sz w:val="22"/>
        </w:rPr>
      </w:pPr>
    </w:p>
    <w:p w:rsidR="00D66744" w:rsidRDefault="00D66744" w:rsidP="006072BF">
      <w:pPr>
        <w:pStyle w:val="Heading2"/>
        <w:rPr>
          <w:rStyle w:val="Heading2Char"/>
          <w:b/>
          <w:sz w:val="22"/>
        </w:rPr>
      </w:pPr>
    </w:p>
    <w:p w:rsidR="001B26AC" w:rsidRPr="00641476" w:rsidRDefault="00F04EAE" w:rsidP="006072BF">
      <w:pPr>
        <w:pStyle w:val="Heading2"/>
        <w:rPr>
          <w:b w:val="0"/>
          <w:sz w:val="22"/>
        </w:rPr>
      </w:pPr>
      <w:r w:rsidRPr="00641476">
        <w:rPr>
          <w:rStyle w:val="Heading2Char"/>
          <w:b/>
          <w:sz w:val="22"/>
        </w:rPr>
        <w:t>Thursday</w:t>
      </w:r>
      <w:r w:rsidR="007502EF" w:rsidRPr="00641476">
        <w:rPr>
          <w:rStyle w:val="Heading2Char"/>
          <w:b/>
          <w:sz w:val="22"/>
        </w:rPr>
        <w:t xml:space="preserve">, </w:t>
      </w:r>
      <w:r w:rsidRPr="00641476">
        <w:rPr>
          <w:rStyle w:val="Heading2Char"/>
          <w:b/>
          <w:sz w:val="22"/>
        </w:rPr>
        <w:t>September</w:t>
      </w:r>
      <w:r w:rsidR="007502EF" w:rsidRPr="00641476">
        <w:rPr>
          <w:b w:val="0"/>
          <w:sz w:val="22"/>
        </w:rPr>
        <w:t xml:space="preserve"> </w:t>
      </w:r>
      <w:r w:rsidRPr="00641476">
        <w:rPr>
          <w:sz w:val="22"/>
        </w:rPr>
        <w:t>24</w:t>
      </w:r>
      <w:r w:rsidR="007502EF" w:rsidRPr="00641476">
        <w:rPr>
          <w:sz w:val="22"/>
        </w:rPr>
        <w:t>, 200</w:t>
      </w:r>
      <w:r w:rsidRPr="00641476">
        <w:rPr>
          <w:sz w:val="22"/>
        </w:rPr>
        <w:t>9</w:t>
      </w:r>
      <w:r w:rsidR="00F87568">
        <w:rPr>
          <w:sz w:val="22"/>
        </w:rPr>
        <w:t xml:space="preserve"> lineup </w:t>
      </w:r>
    </w:p>
    <w:p w:rsidR="00200ED0" w:rsidRPr="00200ED0" w:rsidRDefault="00200ED0" w:rsidP="00200ED0"/>
    <w:tbl>
      <w:tblPr>
        <w:tblW w:w="10260" w:type="dxa"/>
        <w:tblInd w:w="-425"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CellMar>
          <w:top w:w="72" w:type="dxa"/>
          <w:left w:w="115" w:type="dxa"/>
          <w:bottom w:w="72" w:type="dxa"/>
          <w:right w:w="115" w:type="dxa"/>
        </w:tblCellMar>
        <w:tblLook w:val="01E0"/>
      </w:tblPr>
      <w:tblGrid>
        <w:gridCol w:w="2340"/>
        <w:gridCol w:w="278"/>
        <w:gridCol w:w="1980"/>
        <w:gridCol w:w="2062"/>
        <w:gridCol w:w="1718"/>
        <w:gridCol w:w="1882"/>
      </w:tblGrid>
      <w:tr w:rsidR="007502EF" w:rsidRPr="00C05330" w:rsidTr="00200ED0">
        <w:tc>
          <w:tcPr>
            <w:tcW w:w="2340" w:type="dxa"/>
            <w:shd w:val="clear" w:color="auto" w:fill="FFFFFF" w:themeFill="background1"/>
            <w:tcFitText/>
          </w:tcPr>
          <w:p w:rsidR="007502EF" w:rsidRPr="00200ED0" w:rsidRDefault="007502EF" w:rsidP="00200ED0">
            <w:pPr>
              <w:pStyle w:val="Time"/>
              <w:rPr>
                <w:b/>
              </w:rPr>
            </w:pPr>
            <w:r w:rsidRPr="00200ED0">
              <w:rPr>
                <w:b/>
                <w:spacing w:val="44"/>
              </w:rPr>
              <w:t>8:00</w:t>
            </w:r>
            <w:r w:rsidR="00E35215" w:rsidRPr="00200ED0">
              <w:rPr>
                <w:b/>
                <w:spacing w:val="44"/>
              </w:rPr>
              <w:t xml:space="preserve"> am</w:t>
            </w:r>
            <w:r w:rsidRPr="00200ED0">
              <w:rPr>
                <w:b/>
                <w:spacing w:val="44"/>
              </w:rPr>
              <w:t xml:space="preserve"> – </w:t>
            </w:r>
            <w:r w:rsidR="00C62E5A" w:rsidRPr="00200ED0">
              <w:rPr>
                <w:b/>
                <w:spacing w:val="44"/>
              </w:rPr>
              <w:t>8:</w:t>
            </w:r>
            <w:r w:rsidR="00200ED0" w:rsidRPr="00200ED0">
              <w:rPr>
                <w:b/>
                <w:spacing w:val="44"/>
              </w:rPr>
              <w:t>15</w:t>
            </w:r>
            <w:r w:rsidRPr="00200ED0">
              <w:rPr>
                <w:b/>
                <w:spacing w:val="44"/>
              </w:rPr>
              <w:t xml:space="preserve"> </w:t>
            </w:r>
            <w:r w:rsidR="00C62E5A" w:rsidRPr="00200ED0">
              <w:rPr>
                <w:b/>
                <w:spacing w:val="44"/>
              </w:rPr>
              <w:t>a</w:t>
            </w:r>
            <w:r w:rsidRPr="00200ED0">
              <w:rPr>
                <w:b/>
                <w:spacing w:val="9"/>
              </w:rPr>
              <w:t>m</w:t>
            </w:r>
          </w:p>
        </w:tc>
        <w:tc>
          <w:tcPr>
            <w:tcW w:w="7920" w:type="dxa"/>
            <w:gridSpan w:val="5"/>
            <w:shd w:val="clear" w:color="auto" w:fill="D9D9D9"/>
            <w:vAlign w:val="center"/>
          </w:tcPr>
          <w:p w:rsidR="007502EF" w:rsidRPr="00C62E5A" w:rsidRDefault="00A54528" w:rsidP="006072BF">
            <w:pPr>
              <w:pStyle w:val="Session"/>
              <w:rPr>
                <w:b/>
              </w:rPr>
            </w:pPr>
            <w:r w:rsidRPr="00C62E5A">
              <w:rPr>
                <w:b/>
              </w:rPr>
              <w:t xml:space="preserve">       </w:t>
            </w:r>
            <w:r w:rsidR="00974D5D" w:rsidRPr="00C62E5A">
              <w:rPr>
                <w:b/>
              </w:rPr>
              <w:t xml:space="preserve">  </w:t>
            </w:r>
            <w:r w:rsidR="007502EF" w:rsidRPr="00200ED0">
              <w:rPr>
                <w:b/>
                <w:sz w:val="22"/>
              </w:rPr>
              <w:t>Registration</w:t>
            </w:r>
          </w:p>
        </w:tc>
      </w:tr>
      <w:tr w:rsidR="00F04EAE" w:rsidRPr="00C05330" w:rsidTr="00200ED0">
        <w:tc>
          <w:tcPr>
            <w:tcW w:w="2340" w:type="dxa"/>
            <w:shd w:val="clear" w:color="auto" w:fill="FFFFFF" w:themeFill="background1"/>
            <w:tcFitText/>
          </w:tcPr>
          <w:p w:rsidR="00F04EAE" w:rsidRPr="00200ED0" w:rsidRDefault="00F04EAE" w:rsidP="00C62E5A">
            <w:pPr>
              <w:pStyle w:val="Time"/>
              <w:rPr>
                <w:b/>
              </w:rPr>
            </w:pPr>
            <w:r w:rsidRPr="00200ED0">
              <w:rPr>
                <w:b/>
                <w:spacing w:val="44"/>
              </w:rPr>
              <w:t>8:15 am – 9:00 a</w:t>
            </w:r>
            <w:r w:rsidRPr="00200ED0">
              <w:rPr>
                <w:b/>
                <w:spacing w:val="9"/>
              </w:rPr>
              <w:t>m</w:t>
            </w:r>
          </w:p>
        </w:tc>
        <w:tc>
          <w:tcPr>
            <w:tcW w:w="278" w:type="dxa"/>
            <w:vMerge w:val="restart"/>
            <w:shd w:val="clear" w:color="auto" w:fill="D9D9D9"/>
            <w:textDirection w:val="btLr"/>
            <w:vAlign w:val="center"/>
          </w:tcPr>
          <w:p w:rsidR="00F04EAE" w:rsidRPr="00C05330" w:rsidRDefault="00F04EAE" w:rsidP="00240F83">
            <w:pPr>
              <w:pStyle w:val="Session"/>
            </w:pPr>
          </w:p>
        </w:tc>
        <w:tc>
          <w:tcPr>
            <w:tcW w:w="7642" w:type="dxa"/>
            <w:gridSpan w:val="4"/>
            <w:vAlign w:val="center"/>
          </w:tcPr>
          <w:p w:rsidR="00F04EAE" w:rsidRPr="00200ED0" w:rsidRDefault="00F04EAE" w:rsidP="006072BF">
            <w:pPr>
              <w:pStyle w:val="Session"/>
              <w:rPr>
                <w:b/>
                <w:sz w:val="20"/>
              </w:rPr>
            </w:pPr>
            <w:r w:rsidRPr="00200ED0">
              <w:rPr>
                <w:b/>
                <w:sz w:val="20"/>
              </w:rPr>
              <w:t>Opening Welcome</w:t>
            </w:r>
          </w:p>
          <w:p w:rsidR="00F04EAE" w:rsidRDefault="00F04EAE" w:rsidP="00C62E5A">
            <w:pPr>
              <w:pStyle w:val="Session"/>
              <w:rPr>
                <w:b/>
                <w:sz w:val="20"/>
              </w:rPr>
            </w:pPr>
            <w:r w:rsidRPr="00200ED0">
              <w:rPr>
                <w:b/>
                <w:sz w:val="20"/>
              </w:rPr>
              <w:t>Keynote Address: Steve Hargadon – Classroom 2.0 Creator</w:t>
            </w:r>
          </w:p>
          <w:p w:rsidR="0008038F" w:rsidRPr="00305383" w:rsidRDefault="0008038F" w:rsidP="00C62E5A">
            <w:pPr>
              <w:pStyle w:val="Session"/>
              <w:rPr>
                <w:b/>
              </w:rPr>
            </w:pPr>
            <w:r>
              <w:rPr>
                <w:b/>
                <w:sz w:val="20"/>
              </w:rPr>
              <w:t>What Is Classroom 2.0?</w:t>
            </w:r>
          </w:p>
        </w:tc>
      </w:tr>
      <w:tr w:rsidR="00E823B0" w:rsidRPr="00C05330" w:rsidTr="00200ED0">
        <w:tc>
          <w:tcPr>
            <w:tcW w:w="2340" w:type="dxa"/>
            <w:shd w:val="clear" w:color="auto" w:fill="FFFFFF" w:themeFill="background1"/>
            <w:tcFitText/>
          </w:tcPr>
          <w:p w:rsidR="00E823B0" w:rsidRPr="00200ED0" w:rsidRDefault="00E823B0" w:rsidP="00F04EAE">
            <w:pPr>
              <w:pStyle w:val="Time"/>
              <w:rPr>
                <w:b/>
              </w:rPr>
            </w:pPr>
            <w:r w:rsidRPr="00200ED0">
              <w:rPr>
                <w:b/>
                <w:spacing w:val="36"/>
              </w:rPr>
              <w:t>9:00 am - 10:00 a</w:t>
            </w:r>
            <w:r w:rsidRPr="00200ED0">
              <w:rPr>
                <w:b/>
                <w:spacing w:val="8"/>
              </w:rPr>
              <w:t>m</w:t>
            </w:r>
          </w:p>
        </w:tc>
        <w:tc>
          <w:tcPr>
            <w:tcW w:w="278" w:type="dxa"/>
            <w:vMerge/>
            <w:shd w:val="clear" w:color="auto" w:fill="D9D9D9"/>
            <w:vAlign w:val="center"/>
          </w:tcPr>
          <w:p w:rsidR="00E823B0" w:rsidRPr="00C05330" w:rsidRDefault="00E823B0" w:rsidP="00B352B0">
            <w:pPr>
              <w:rPr>
                <w:szCs w:val="18"/>
              </w:rPr>
            </w:pPr>
          </w:p>
        </w:tc>
        <w:tc>
          <w:tcPr>
            <w:tcW w:w="1980" w:type="dxa"/>
            <w:shd w:val="clear" w:color="auto" w:fill="C6D9F1" w:themeFill="text2" w:themeFillTint="33"/>
            <w:vAlign w:val="center"/>
          </w:tcPr>
          <w:p w:rsidR="00E823B0" w:rsidRDefault="00E823B0" w:rsidP="00D467DB">
            <w:pPr>
              <w:pStyle w:val="Presentation"/>
              <w:jc w:val="center"/>
            </w:pPr>
            <w:r>
              <w:t>Creating Global Professional Learning Networks</w:t>
            </w:r>
          </w:p>
          <w:p w:rsidR="00E823B0" w:rsidRPr="00D467DB" w:rsidRDefault="00E823B0" w:rsidP="00D467DB">
            <w:pPr>
              <w:pStyle w:val="Presentation"/>
              <w:jc w:val="center"/>
              <w:rPr>
                <w:b w:val="0"/>
              </w:rPr>
            </w:pPr>
            <w:r w:rsidRPr="00D467DB">
              <w:rPr>
                <w:b w:val="0"/>
              </w:rPr>
              <w:t xml:space="preserve">Dom </w:t>
            </w:r>
            <w:proofErr w:type="spellStart"/>
            <w:r w:rsidRPr="00D467DB">
              <w:rPr>
                <w:b w:val="0"/>
              </w:rPr>
              <w:t>Salvucci</w:t>
            </w:r>
            <w:proofErr w:type="spellEnd"/>
          </w:p>
        </w:tc>
        <w:tc>
          <w:tcPr>
            <w:tcW w:w="2062" w:type="dxa"/>
            <w:vMerge w:val="restart"/>
            <w:shd w:val="clear" w:color="auto" w:fill="FFFF00"/>
            <w:vAlign w:val="center"/>
          </w:tcPr>
          <w:p w:rsidR="00E823B0" w:rsidRDefault="00E823B0" w:rsidP="00CD5FCD">
            <w:pPr>
              <w:pStyle w:val="Presentation"/>
            </w:pPr>
            <w:r>
              <w:t xml:space="preserve"> Diigo with Students</w:t>
            </w:r>
          </w:p>
          <w:p w:rsidR="00641476" w:rsidRDefault="00E823B0" w:rsidP="00641476">
            <w:pPr>
              <w:pStyle w:val="Presentation"/>
              <w:jc w:val="center"/>
              <w:rPr>
                <w:b w:val="0"/>
              </w:rPr>
            </w:pPr>
            <w:r w:rsidRPr="00D467DB">
              <w:rPr>
                <w:b w:val="0"/>
              </w:rPr>
              <w:t>Jim Gates</w:t>
            </w:r>
            <w:r w:rsidR="00641476">
              <w:rPr>
                <w:b w:val="0"/>
              </w:rPr>
              <w:t xml:space="preserve"> of </w:t>
            </w:r>
          </w:p>
          <w:p w:rsidR="00641476" w:rsidRPr="00D467DB" w:rsidRDefault="00641476" w:rsidP="00641476">
            <w:pPr>
              <w:pStyle w:val="Presentation"/>
              <w:jc w:val="center"/>
              <w:rPr>
                <w:b w:val="0"/>
              </w:rPr>
            </w:pPr>
            <w:r>
              <w:rPr>
                <w:b w:val="0"/>
              </w:rPr>
              <w:t>Gates Ideas</w:t>
            </w:r>
          </w:p>
        </w:tc>
        <w:tc>
          <w:tcPr>
            <w:tcW w:w="1718" w:type="dxa"/>
            <w:shd w:val="clear" w:color="auto" w:fill="F2DBDB" w:themeFill="accent2" w:themeFillTint="33"/>
            <w:vAlign w:val="center"/>
          </w:tcPr>
          <w:p w:rsidR="00B85B7F" w:rsidRDefault="00D467DB" w:rsidP="00B85B7F">
            <w:pPr>
              <w:pStyle w:val="Presentation"/>
              <w:jc w:val="center"/>
            </w:pPr>
            <w:r w:rsidRPr="00D467DB">
              <w:t>Information Station: Research and Citation Tools for Librarians and Teachers</w:t>
            </w:r>
          </w:p>
          <w:p w:rsidR="00D467DB" w:rsidRPr="00D467DB" w:rsidRDefault="00D467DB" w:rsidP="00B85B7F">
            <w:pPr>
              <w:pStyle w:val="Presentation"/>
              <w:jc w:val="center"/>
              <w:rPr>
                <w:b w:val="0"/>
              </w:rPr>
            </w:pPr>
            <w:proofErr w:type="spellStart"/>
            <w:r w:rsidRPr="00D467DB">
              <w:rPr>
                <w:b w:val="0"/>
              </w:rPr>
              <w:t>Mardy</w:t>
            </w:r>
            <w:proofErr w:type="spellEnd"/>
            <w:r w:rsidRPr="00D467DB">
              <w:rPr>
                <w:b w:val="0"/>
              </w:rPr>
              <w:t xml:space="preserve"> </w:t>
            </w:r>
            <w:proofErr w:type="spellStart"/>
            <w:r w:rsidRPr="00D467DB">
              <w:rPr>
                <w:b w:val="0"/>
              </w:rPr>
              <w:t>McGaw</w:t>
            </w:r>
            <w:proofErr w:type="spellEnd"/>
          </w:p>
        </w:tc>
        <w:tc>
          <w:tcPr>
            <w:tcW w:w="1882" w:type="dxa"/>
            <w:shd w:val="clear" w:color="auto" w:fill="FFC000"/>
            <w:vAlign w:val="center"/>
          </w:tcPr>
          <w:p w:rsidR="00353E64" w:rsidRPr="007267D1" w:rsidRDefault="00353E64" w:rsidP="00353E64">
            <w:pPr>
              <w:pStyle w:val="Session"/>
              <w:rPr>
                <w:b/>
              </w:rPr>
            </w:pPr>
            <w:r w:rsidRPr="007267D1">
              <w:rPr>
                <w:b/>
              </w:rPr>
              <w:t>Multiple Intelligences and Technology</w:t>
            </w:r>
          </w:p>
          <w:p w:rsidR="00AB61C3" w:rsidRPr="00C05330" w:rsidRDefault="00353E64" w:rsidP="00353E64">
            <w:pPr>
              <w:pStyle w:val="Presentation"/>
              <w:jc w:val="center"/>
            </w:pPr>
            <w:r w:rsidRPr="00641476">
              <w:rPr>
                <w:i/>
              </w:rPr>
              <w:t>Ian McCoog</w:t>
            </w:r>
          </w:p>
        </w:tc>
      </w:tr>
      <w:tr w:rsidR="00E823B0" w:rsidRPr="00C05330" w:rsidTr="00200ED0">
        <w:trPr>
          <w:trHeight w:val="813"/>
        </w:trPr>
        <w:tc>
          <w:tcPr>
            <w:tcW w:w="2340" w:type="dxa"/>
            <w:shd w:val="clear" w:color="auto" w:fill="FFFFFF" w:themeFill="background1"/>
            <w:tcFitText/>
          </w:tcPr>
          <w:p w:rsidR="00E823B0" w:rsidRPr="00200ED0" w:rsidRDefault="00E823B0" w:rsidP="00F04EAE">
            <w:pPr>
              <w:pStyle w:val="Time"/>
              <w:rPr>
                <w:b/>
              </w:rPr>
            </w:pPr>
            <w:r w:rsidRPr="00200ED0">
              <w:rPr>
                <w:b/>
                <w:spacing w:val="29"/>
              </w:rPr>
              <w:t>10:00 am – 11:00 a</w:t>
            </w:r>
            <w:r w:rsidRPr="00200ED0">
              <w:rPr>
                <w:b/>
                <w:spacing w:val="4"/>
              </w:rPr>
              <w:t>m</w:t>
            </w:r>
          </w:p>
        </w:tc>
        <w:tc>
          <w:tcPr>
            <w:tcW w:w="278" w:type="dxa"/>
            <w:vMerge/>
            <w:shd w:val="clear" w:color="auto" w:fill="D9D9D9"/>
            <w:vAlign w:val="center"/>
          </w:tcPr>
          <w:p w:rsidR="00E823B0" w:rsidRPr="00C05330" w:rsidRDefault="00E823B0" w:rsidP="007502EF">
            <w:pPr>
              <w:jc w:val="center"/>
              <w:rPr>
                <w:szCs w:val="18"/>
              </w:rPr>
            </w:pPr>
          </w:p>
        </w:tc>
        <w:tc>
          <w:tcPr>
            <w:tcW w:w="1980" w:type="dxa"/>
            <w:shd w:val="clear" w:color="auto" w:fill="C6D9F1" w:themeFill="text2" w:themeFillTint="33"/>
            <w:vAlign w:val="center"/>
          </w:tcPr>
          <w:p w:rsidR="00D467DB" w:rsidRPr="00E823B0" w:rsidRDefault="00D467DB" w:rsidP="00D467DB">
            <w:pPr>
              <w:pStyle w:val="Session"/>
              <w:rPr>
                <w:b/>
              </w:rPr>
            </w:pPr>
            <w:r w:rsidRPr="00E823B0">
              <w:rPr>
                <w:b/>
              </w:rPr>
              <w:t>Using Google A</w:t>
            </w:r>
            <w:r w:rsidR="00641476">
              <w:rPr>
                <w:b/>
              </w:rPr>
              <w:t>p</w:t>
            </w:r>
            <w:r w:rsidRPr="00E823B0">
              <w:rPr>
                <w:b/>
              </w:rPr>
              <w:t xml:space="preserve">ps from a Teacher </w:t>
            </w:r>
            <w:r w:rsidR="00641476" w:rsidRPr="00E823B0">
              <w:rPr>
                <w:b/>
              </w:rPr>
              <w:t>Perspective</w:t>
            </w:r>
          </w:p>
          <w:p w:rsidR="00E823B0" w:rsidRPr="00641476" w:rsidRDefault="00D467DB" w:rsidP="00D467DB">
            <w:pPr>
              <w:pStyle w:val="Session"/>
              <w:rPr>
                <w:i/>
              </w:rPr>
            </w:pPr>
            <w:r w:rsidRPr="00641476">
              <w:rPr>
                <w:i/>
              </w:rPr>
              <w:t xml:space="preserve">Jeff Rothenberger </w:t>
            </w:r>
          </w:p>
        </w:tc>
        <w:tc>
          <w:tcPr>
            <w:tcW w:w="2062" w:type="dxa"/>
            <w:vMerge/>
            <w:shd w:val="clear" w:color="auto" w:fill="FFFF00"/>
            <w:vAlign w:val="center"/>
          </w:tcPr>
          <w:p w:rsidR="00E823B0" w:rsidRPr="00C05330" w:rsidRDefault="00E823B0" w:rsidP="00240F83">
            <w:pPr>
              <w:pStyle w:val="Session"/>
            </w:pPr>
          </w:p>
        </w:tc>
        <w:tc>
          <w:tcPr>
            <w:tcW w:w="1718" w:type="dxa"/>
            <w:shd w:val="clear" w:color="auto" w:fill="F2DBDB" w:themeFill="accent2" w:themeFillTint="33"/>
            <w:vAlign w:val="center"/>
          </w:tcPr>
          <w:p w:rsidR="00670EEB" w:rsidRDefault="00D467DB" w:rsidP="00670EEB">
            <w:pPr>
              <w:pStyle w:val="Session"/>
              <w:rPr>
                <w:b/>
              </w:rPr>
            </w:pPr>
            <w:r w:rsidRPr="00D467DB">
              <w:rPr>
                <w:b/>
              </w:rPr>
              <w:t>Ope</w:t>
            </w:r>
            <w:r w:rsidR="00670EEB">
              <w:rPr>
                <w:b/>
              </w:rPr>
              <w:t>n</w:t>
            </w:r>
          </w:p>
          <w:p w:rsidR="00670EEB" w:rsidRPr="00D467DB" w:rsidRDefault="00670EEB" w:rsidP="00670EEB">
            <w:pPr>
              <w:pStyle w:val="Session"/>
              <w:rPr>
                <w:b/>
              </w:rPr>
            </w:pPr>
            <w:r>
              <w:rPr>
                <w:b/>
              </w:rPr>
              <w:t>Collaboration</w:t>
            </w:r>
            <w:r w:rsidR="00200ED0">
              <w:rPr>
                <w:b/>
              </w:rPr>
              <w:t>s</w:t>
            </w:r>
          </w:p>
        </w:tc>
        <w:tc>
          <w:tcPr>
            <w:tcW w:w="1882" w:type="dxa"/>
            <w:shd w:val="clear" w:color="auto" w:fill="FFC000"/>
            <w:vAlign w:val="center"/>
          </w:tcPr>
          <w:p w:rsidR="00F51CB1" w:rsidRPr="00057201" w:rsidRDefault="00353E64" w:rsidP="00F51CB1">
            <w:pPr>
              <w:pStyle w:val="Session"/>
              <w:rPr>
                <w:b/>
              </w:rPr>
            </w:pPr>
            <w:r>
              <w:rPr>
                <w:b/>
              </w:rPr>
              <w:t>Web 2.0 in the ES Classroom</w:t>
            </w:r>
          </w:p>
          <w:p w:rsidR="00641476" w:rsidRPr="00AE2D8E" w:rsidRDefault="00F51CB1" w:rsidP="00F51CB1">
            <w:pPr>
              <w:pStyle w:val="Session"/>
              <w:rPr>
                <w:i/>
              </w:rPr>
            </w:pPr>
            <w:r w:rsidRPr="0008038F">
              <w:rPr>
                <w:i/>
              </w:rPr>
              <w:t>Karen Ditzler</w:t>
            </w:r>
          </w:p>
        </w:tc>
      </w:tr>
      <w:tr w:rsidR="00B85B7F" w:rsidRPr="00C05330" w:rsidTr="00200ED0">
        <w:tc>
          <w:tcPr>
            <w:tcW w:w="2340" w:type="dxa"/>
            <w:shd w:val="clear" w:color="auto" w:fill="FFFFFF" w:themeFill="background1"/>
            <w:tcFitText/>
          </w:tcPr>
          <w:p w:rsidR="00B85B7F" w:rsidRPr="00200ED0" w:rsidRDefault="00B85B7F" w:rsidP="00F04EAE">
            <w:pPr>
              <w:pStyle w:val="Time"/>
              <w:rPr>
                <w:b/>
              </w:rPr>
            </w:pPr>
            <w:r w:rsidRPr="00200ED0">
              <w:rPr>
                <w:b/>
                <w:spacing w:val="28"/>
              </w:rPr>
              <w:t>11:00 am – 12:00 p</w:t>
            </w:r>
            <w:r w:rsidRPr="00200ED0">
              <w:rPr>
                <w:b/>
                <w:spacing w:val="14"/>
              </w:rPr>
              <w:t>m</w:t>
            </w:r>
          </w:p>
        </w:tc>
        <w:tc>
          <w:tcPr>
            <w:tcW w:w="278" w:type="dxa"/>
            <w:vMerge/>
            <w:shd w:val="clear" w:color="auto" w:fill="D9D9D9"/>
            <w:vAlign w:val="center"/>
          </w:tcPr>
          <w:p w:rsidR="00B85B7F" w:rsidRPr="00C05330" w:rsidRDefault="00B85B7F" w:rsidP="007502EF">
            <w:pPr>
              <w:jc w:val="center"/>
              <w:rPr>
                <w:szCs w:val="18"/>
              </w:rPr>
            </w:pPr>
          </w:p>
        </w:tc>
        <w:tc>
          <w:tcPr>
            <w:tcW w:w="7642" w:type="dxa"/>
            <w:gridSpan w:val="4"/>
            <w:shd w:val="clear" w:color="auto" w:fill="C6D9F1" w:themeFill="text2" w:themeFillTint="33"/>
            <w:vAlign w:val="center"/>
          </w:tcPr>
          <w:p w:rsidR="00B85B7F" w:rsidRDefault="00B85B7F" w:rsidP="006B3788">
            <w:pPr>
              <w:pStyle w:val="Presentation"/>
              <w:jc w:val="center"/>
            </w:pPr>
            <w:r>
              <w:t xml:space="preserve">Brainyflix </w:t>
            </w:r>
          </w:p>
          <w:p w:rsidR="00B85B7F" w:rsidRDefault="00B85B7F" w:rsidP="006B3788">
            <w:pPr>
              <w:pStyle w:val="Presentation"/>
              <w:jc w:val="center"/>
            </w:pPr>
            <w:r>
              <w:t>Creating Video/Images for SAT Vocabulary</w:t>
            </w:r>
          </w:p>
          <w:p w:rsidR="00B85B7F" w:rsidRPr="00F51CB1" w:rsidRDefault="00491F6E" w:rsidP="00F51CB1">
            <w:pPr>
              <w:pStyle w:val="Presentation"/>
              <w:jc w:val="center"/>
              <w:rPr>
                <w:i/>
              </w:rPr>
            </w:pPr>
            <w:r w:rsidRPr="00491F6E">
              <w:rPr>
                <w:i/>
              </w:rPr>
              <w:t xml:space="preserve">Jack Yu from MIT and Creator </w:t>
            </w:r>
          </w:p>
        </w:tc>
      </w:tr>
      <w:tr w:rsidR="009E4C8E" w:rsidRPr="00C05330" w:rsidTr="00AE2D8E">
        <w:tc>
          <w:tcPr>
            <w:tcW w:w="2340" w:type="dxa"/>
            <w:shd w:val="clear" w:color="auto" w:fill="FFFFFF" w:themeFill="background1"/>
            <w:tcFitText/>
          </w:tcPr>
          <w:p w:rsidR="009E4C8E" w:rsidRPr="00AE2D8E" w:rsidRDefault="009E4C8E" w:rsidP="00F04EAE">
            <w:pPr>
              <w:pStyle w:val="Time"/>
              <w:rPr>
                <w:b/>
                <w:spacing w:val="0"/>
              </w:rPr>
            </w:pPr>
            <w:r w:rsidRPr="00AE2D8E">
              <w:rPr>
                <w:b/>
                <w:spacing w:val="408"/>
              </w:rPr>
              <w:t>Lunc</w:t>
            </w:r>
            <w:r w:rsidRPr="00AE2D8E">
              <w:rPr>
                <w:b/>
                <w:spacing w:val="4"/>
              </w:rPr>
              <w:t>h</w:t>
            </w:r>
          </w:p>
          <w:p w:rsidR="009E4C8E" w:rsidRPr="00200ED0" w:rsidRDefault="009E4C8E" w:rsidP="009E4C8E">
            <w:pPr>
              <w:pStyle w:val="Time"/>
              <w:jc w:val="center"/>
              <w:rPr>
                <w:b/>
                <w:spacing w:val="23"/>
              </w:rPr>
            </w:pPr>
            <w:r w:rsidRPr="00AE2D8E">
              <w:rPr>
                <w:b/>
                <w:spacing w:val="0"/>
              </w:rPr>
              <w:t>12:00 p</w:t>
            </w:r>
            <w:r w:rsidR="00AE2D8E" w:rsidRPr="00AE2D8E">
              <w:rPr>
                <w:b/>
                <w:spacing w:val="0"/>
              </w:rPr>
              <w:t xml:space="preserve"> </w:t>
            </w:r>
            <w:r w:rsidRPr="00AE2D8E">
              <w:rPr>
                <w:b/>
                <w:spacing w:val="0"/>
              </w:rPr>
              <w:t>m – 1:00 p</w:t>
            </w:r>
            <w:r w:rsidR="00AE2D8E" w:rsidRPr="00AE2D8E">
              <w:rPr>
                <w:b/>
                <w:spacing w:val="0"/>
              </w:rPr>
              <w:t xml:space="preserve"> </w:t>
            </w:r>
            <w:r w:rsidRPr="00AE2D8E">
              <w:rPr>
                <w:b/>
                <w:spacing w:val="0"/>
              </w:rPr>
              <w:t>m</w:t>
            </w:r>
          </w:p>
        </w:tc>
        <w:tc>
          <w:tcPr>
            <w:tcW w:w="278" w:type="dxa"/>
            <w:vMerge/>
            <w:shd w:val="clear" w:color="auto" w:fill="D9D9D9"/>
            <w:vAlign w:val="center"/>
          </w:tcPr>
          <w:p w:rsidR="009E4C8E" w:rsidRPr="00C05330" w:rsidRDefault="009E4C8E" w:rsidP="007502EF">
            <w:pPr>
              <w:jc w:val="center"/>
              <w:rPr>
                <w:szCs w:val="18"/>
              </w:rPr>
            </w:pPr>
          </w:p>
        </w:tc>
        <w:tc>
          <w:tcPr>
            <w:tcW w:w="7642" w:type="dxa"/>
            <w:gridSpan w:val="4"/>
            <w:shd w:val="clear" w:color="auto" w:fill="FFFFFF" w:themeFill="background1"/>
            <w:vAlign w:val="center"/>
          </w:tcPr>
          <w:p w:rsidR="009E4C8E" w:rsidRDefault="009E4C8E" w:rsidP="006B3788">
            <w:pPr>
              <w:pStyle w:val="Presentation"/>
              <w:jc w:val="center"/>
            </w:pPr>
            <w:r>
              <w:t>Provided – Sponsored by Harrisburg University</w:t>
            </w:r>
          </w:p>
          <w:p w:rsidR="00AE2D8E" w:rsidRDefault="00AE2D8E" w:rsidP="006B3788">
            <w:pPr>
              <w:pStyle w:val="Presentation"/>
              <w:jc w:val="center"/>
            </w:pPr>
            <w:r>
              <w:t>Learn About the HU LTMS Program</w:t>
            </w:r>
          </w:p>
        </w:tc>
      </w:tr>
      <w:tr w:rsidR="00B85B7F" w:rsidRPr="00C05330" w:rsidTr="00200ED0">
        <w:tc>
          <w:tcPr>
            <w:tcW w:w="2340" w:type="dxa"/>
            <w:shd w:val="clear" w:color="auto" w:fill="FFFFFF" w:themeFill="background1"/>
            <w:tcFitText/>
          </w:tcPr>
          <w:p w:rsidR="00B85B7F" w:rsidRPr="00200ED0" w:rsidRDefault="00B85B7F" w:rsidP="00F04EAE">
            <w:pPr>
              <w:pStyle w:val="Time"/>
              <w:rPr>
                <w:b/>
              </w:rPr>
            </w:pPr>
            <w:r w:rsidRPr="00200ED0">
              <w:rPr>
                <w:b/>
                <w:spacing w:val="43"/>
              </w:rPr>
              <w:t>1:00 pm – 2:00 p</w:t>
            </w:r>
            <w:r w:rsidRPr="00200ED0">
              <w:rPr>
                <w:b/>
              </w:rPr>
              <w:t>m</w:t>
            </w:r>
          </w:p>
        </w:tc>
        <w:tc>
          <w:tcPr>
            <w:tcW w:w="278" w:type="dxa"/>
            <w:vMerge/>
            <w:shd w:val="clear" w:color="auto" w:fill="D9D9D9"/>
            <w:vAlign w:val="center"/>
          </w:tcPr>
          <w:p w:rsidR="00B85B7F" w:rsidRPr="00C05330" w:rsidRDefault="00B85B7F" w:rsidP="007502EF">
            <w:pPr>
              <w:jc w:val="center"/>
              <w:rPr>
                <w:szCs w:val="18"/>
              </w:rPr>
            </w:pPr>
          </w:p>
        </w:tc>
        <w:tc>
          <w:tcPr>
            <w:tcW w:w="1980" w:type="dxa"/>
            <w:shd w:val="clear" w:color="auto" w:fill="C6D9F1" w:themeFill="text2" w:themeFillTint="33"/>
            <w:vAlign w:val="center"/>
          </w:tcPr>
          <w:p w:rsidR="00B85B7F" w:rsidRDefault="00B85B7F" w:rsidP="00B85B7F">
            <w:pPr>
              <w:pStyle w:val="Presentation"/>
              <w:jc w:val="center"/>
            </w:pPr>
            <w:r>
              <w:t>Moodle for Beginners</w:t>
            </w:r>
          </w:p>
          <w:p w:rsidR="00B85B7F" w:rsidRPr="00641476" w:rsidRDefault="00B85B7F" w:rsidP="00B85B7F">
            <w:pPr>
              <w:pStyle w:val="Session"/>
              <w:rPr>
                <w:i/>
              </w:rPr>
            </w:pPr>
            <w:r w:rsidRPr="00641476">
              <w:rPr>
                <w:i/>
              </w:rPr>
              <w:t>Justine Kobeski</w:t>
            </w:r>
          </w:p>
        </w:tc>
        <w:tc>
          <w:tcPr>
            <w:tcW w:w="2062" w:type="dxa"/>
            <w:shd w:val="clear" w:color="auto" w:fill="FFFF00"/>
            <w:vAlign w:val="center"/>
          </w:tcPr>
          <w:p w:rsidR="00B85B7F" w:rsidRDefault="00B85B7F" w:rsidP="00240F83">
            <w:pPr>
              <w:pStyle w:val="Session"/>
              <w:rPr>
                <w:b/>
              </w:rPr>
            </w:pPr>
            <w:r w:rsidRPr="00CD5FCD">
              <w:rPr>
                <w:b/>
              </w:rPr>
              <w:t>Civil War Sallie</w:t>
            </w:r>
          </w:p>
          <w:p w:rsidR="00B85B7F" w:rsidRDefault="00B85B7F" w:rsidP="00240F83">
            <w:pPr>
              <w:pStyle w:val="Session"/>
              <w:rPr>
                <w:b/>
              </w:rPr>
            </w:pPr>
            <w:r>
              <w:rPr>
                <w:b/>
              </w:rPr>
              <w:t>A Students Wiki Journey</w:t>
            </w:r>
          </w:p>
          <w:p w:rsidR="00B85B7F" w:rsidRPr="00641476" w:rsidRDefault="00B85B7F" w:rsidP="00240F83">
            <w:pPr>
              <w:pStyle w:val="Session"/>
              <w:rPr>
                <w:i/>
              </w:rPr>
            </w:pPr>
            <w:r w:rsidRPr="00641476">
              <w:rPr>
                <w:i/>
              </w:rPr>
              <w:t>Sarah Beeghley</w:t>
            </w:r>
          </w:p>
        </w:tc>
        <w:tc>
          <w:tcPr>
            <w:tcW w:w="1718" w:type="dxa"/>
            <w:shd w:val="clear" w:color="auto" w:fill="F2DBDB" w:themeFill="accent2" w:themeFillTint="33"/>
            <w:vAlign w:val="center"/>
          </w:tcPr>
          <w:p w:rsidR="00B85B7F" w:rsidRPr="00D467DB" w:rsidRDefault="00057201" w:rsidP="00240F83">
            <w:pPr>
              <w:pStyle w:val="Session"/>
              <w:rPr>
                <w:b/>
              </w:rPr>
            </w:pPr>
            <w:r w:rsidRPr="00D467DB">
              <w:rPr>
                <w:b/>
              </w:rPr>
              <w:t>Open Collaboration</w:t>
            </w:r>
            <w:r w:rsidR="00200ED0">
              <w:rPr>
                <w:b/>
              </w:rPr>
              <w:t>s</w:t>
            </w:r>
          </w:p>
        </w:tc>
        <w:tc>
          <w:tcPr>
            <w:tcW w:w="1882" w:type="dxa"/>
            <w:shd w:val="clear" w:color="auto" w:fill="FFC000"/>
            <w:vAlign w:val="center"/>
          </w:tcPr>
          <w:p w:rsidR="00E50336" w:rsidRPr="00E823B0" w:rsidRDefault="00E50336" w:rsidP="00E50336">
            <w:pPr>
              <w:pStyle w:val="Session"/>
              <w:rPr>
                <w:b/>
              </w:rPr>
            </w:pPr>
            <w:r w:rsidRPr="00E823B0">
              <w:rPr>
                <w:b/>
              </w:rPr>
              <w:t>The 21</w:t>
            </w:r>
            <w:r w:rsidRPr="00E823B0">
              <w:rPr>
                <w:b/>
                <w:vertAlign w:val="superscript"/>
              </w:rPr>
              <w:t>st</w:t>
            </w:r>
            <w:r w:rsidRPr="00E823B0">
              <w:rPr>
                <w:b/>
              </w:rPr>
              <w:t xml:space="preserve"> Century Social Studies Classroom</w:t>
            </w:r>
          </w:p>
          <w:p w:rsidR="00DA138D" w:rsidRPr="00E50336" w:rsidRDefault="00E50336" w:rsidP="00E50336">
            <w:pPr>
              <w:pStyle w:val="Session"/>
              <w:rPr>
                <w:b/>
              </w:rPr>
            </w:pPr>
            <w:r w:rsidRPr="00641476">
              <w:rPr>
                <w:i/>
              </w:rPr>
              <w:t>Jim Gates</w:t>
            </w:r>
          </w:p>
        </w:tc>
      </w:tr>
      <w:tr w:rsidR="00B21583" w:rsidRPr="00C05330" w:rsidTr="00200ED0">
        <w:trPr>
          <w:trHeight w:val="435"/>
        </w:trPr>
        <w:tc>
          <w:tcPr>
            <w:tcW w:w="2340" w:type="dxa"/>
            <w:shd w:val="clear" w:color="auto" w:fill="FFFFFF" w:themeFill="background1"/>
            <w:tcFitText/>
          </w:tcPr>
          <w:p w:rsidR="00B21583" w:rsidRPr="00200ED0" w:rsidRDefault="00AE2D8E" w:rsidP="00F04EAE">
            <w:pPr>
              <w:pStyle w:val="Time"/>
              <w:rPr>
                <w:b/>
                <w:spacing w:val="36"/>
              </w:rPr>
            </w:pPr>
            <w:r w:rsidRPr="00AE2D8E">
              <w:rPr>
                <w:b/>
                <w:spacing w:val="38"/>
              </w:rPr>
              <w:t xml:space="preserve"> </w:t>
            </w:r>
            <w:r w:rsidR="00B21583" w:rsidRPr="00AE2D8E">
              <w:rPr>
                <w:b/>
                <w:spacing w:val="38"/>
              </w:rPr>
              <w:t>2:00 pm – 3:00 p</w:t>
            </w:r>
            <w:r w:rsidR="00B21583" w:rsidRPr="00AE2D8E">
              <w:rPr>
                <w:b/>
                <w:spacing w:val="3"/>
              </w:rPr>
              <w:t>m</w:t>
            </w:r>
          </w:p>
        </w:tc>
        <w:tc>
          <w:tcPr>
            <w:tcW w:w="278" w:type="dxa"/>
            <w:vMerge/>
            <w:shd w:val="clear" w:color="auto" w:fill="D9D9D9" w:themeFill="background1" w:themeFillShade="D9"/>
            <w:vAlign w:val="center"/>
          </w:tcPr>
          <w:p w:rsidR="00B21583" w:rsidRPr="00C05330" w:rsidRDefault="00B21583" w:rsidP="007502EF">
            <w:pPr>
              <w:jc w:val="center"/>
              <w:rPr>
                <w:szCs w:val="18"/>
              </w:rPr>
            </w:pPr>
          </w:p>
        </w:tc>
        <w:tc>
          <w:tcPr>
            <w:tcW w:w="1980" w:type="dxa"/>
            <w:vMerge w:val="restart"/>
            <w:shd w:val="clear" w:color="auto" w:fill="C6D9F1" w:themeFill="text2" w:themeFillTint="33"/>
            <w:vAlign w:val="center"/>
          </w:tcPr>
          <w:p w:rsidR="00B21583" w:rsidRPr="004B112A" w:rsidRDefault="00B21583" w:rsidP="00B21583">
            <w:pPr>
              <w:pStyle w:val="Session"/>
              <w:rPr>
                <w:b/>
              </w:rPr>
            </w:pPr>
            <w:r w:rsidRPr="004B112A">
              <w:rPr>
                <w:b/>
              </w:rPr>
              <w:t>Moodle Part 2</w:t>
            </w:r>
          </w:p>
          <w:p w:rsidR="00B21583" w:rsidRPr="00641476" w:rsidRDefault="00B21583" w:rsidP="00B21583">
            <w:pPr>
              <w:pStyle w:val="Session"/>
              <w:rPr>
                <w:i/>
              </w:rPr>
            </w:pPr>
            <w:r w:rsidRPr="00641476">
              <w:rPr>
                <w:i/>
              </w:rPr>
              <w:t>Justine Kobeski</w:t>
            </w:r>
          </w:p>
          <w:p w:rsidR="00B21583" w:rsidRPr="00C05330" w:rsidRDefault="00B21583" w:rsidP="00240F83">
            <w:pPr>
              <w:pStyle w:val="Session"/>
            </w:pPr>
          </w:p>
        </w:tc>
        <w:tc>
          <w:tcPr>
            <w:tcW w:w="2062" w:type="dxa"/>
            <w:shd w:val="clear" w:color="auto" w:fill="FFFF00"/>
            <w:vAlign w:val="center"/>
          </w:tcPr>
          <w:p w:rsidR="00E823B0" w:rsidRPr="004B112A" w:rsidRDefault="004006A5" w:rsidP="00B21583">
            <w:pPr>
              <w:pStyle w:val="Session"/>
              <w:rPr>
                <w:b/>
              </w:rPr>
            </w:pPr>
            <w:r w:rsidRPr="004B112A">
              <w:rPr>
                <w:b/>
              </w:rPr>
              <w:t>Web 2.0 in Social Studies</w:t>
            </w:r>
          </w:p>
          <w:p w:rsidR="004006A5" w:rsidRPr="00641476" w:rsidRDefault="00641476" w:rsidP="00B21583">
            <w:pPr>
              <w:pStyle w:val="Session"/>
              <w:rPr>
                <w:i/>
              </w:rPr>
            </w:pPr>
            <w:r>
              <w:rPr>
                <w:i/>
              </w:rPr>
              <w:t xml:space="preserve">Dr. </w:t>
            </w:r>
            <w:r w:rsidR="004006A5" w:rsidRPr="00641476">
              <w:rPr>
                <w:i/>
              </w:rPr>
              <w:t>Jim and Sarah Beeghley</w:t>
            </w:r>
          </w:p>
        </w:tc>
        <w:tc>
          <w:tcPr>
            <w:tcW w:w="1718" w:type="dxa"/>
            <w:shd w:val="clear" w:color="auto" w:fill="F2DBDB" w:themeFill="accent2" w:themeFillTint="33"/>
            <w:vAlign w:val="center"/>
          </w:tcPr>
          <w:p w:rsidR="00E50336" w:rsidRPr="00AB61C3" w:rsidRDefault="00E50336" w:rsidP="00E50336">
            <w:pPr>
              <w:pStyle w:val="Session"/>
              <w:rPr>
                <w:b/>
              </w:rPr>
            </w:pPr>
            <w:r>
              <w:rPr>
                <w:b/>
              </w:rPr>
              <w:t xml:space="preserve">Create </w:t>
            </w:r>
            <w:r w:rsidRPr="00AB61C3">
              <w:rPr>
                <w:b/>
              </w:rPr>
              <w:t xml:space="preserve">Global Classroom </w:t>
            </w:r>
          </w:p>
          <w:p w:rsidR="00E50336" w:rsidRPr="00AB61C3" w:rsidRDefault="00E50336" w:rsidP="00E50336">
            <w:pPr>
              <w:pStyle w:val="Session"/>
              <w:rPr>
                <w:b/>
              </w:rPr>
            </w:pPr>
            <w:r w:rsidRPr="00AB61C3">
              <w:rPr>
                <w:b/>
              </w:rPr>
              <w:t>Connections</w:t>
            </w:r>
          </w:p>
          <w:p w:rsidR="00E50336" w:rsidRDefault="00E50336" w:rsidP="00E50336">
            <w:pPr>
              <w:pStyle w:val="Session"/>
              <w:rPr>
                <w:i/>
              </w:rPr>
            </w:pPr>
            <w:r w:rsidRPr="00641476">
              <w:rPr>
                <w:i/>
              </w:rPr>
              <w:t xml:space="preserve">Cheryl Capozzoli and </w:t>
            </w:r>
          </w:p>
          <w:p w:rsidR="00B21583" w:rsidRPr="00641476" w:rsidRDefault="00E50336" w:rsidP="00E50336">
            <w:pPr>
              <w:pStyle w:val="Session"/>
              <w:rPr>
                <w:i/>
              </w:rPr>
            </w:pPr>
            <w:r w:rsidRPr="00641476">
              <w:rPr>
                <w:i/>
              </w:rPr>
              <w:t>Jill Machemer</w:t>
            </w:r>
          </w:p>
        </w:tc>
        <w:tc>
          <w:tcPr>
            <w:tcW w:w="1882" w:type="dxa"/>
            <w:shd w:val="clear" w:color="auto" w:fill="FFC000"/>
            <w:vAlign w:val="center"/>
          </w:tcPr>
          <w:p w:rsidR="00D467DB" w:rsidRDefault="00D467DB" w:rsidP="00D467DB">
            <w:pPr>
              <w:pStyle w:val="Session"/>
              <w:rPr>
                <w:b/>
              </w:rPr>
            </w:pPr>
            <w:r w:rsidRPr="00D467DB">
              <w:rPr>
                <w:b/>
              </w:rPr>
              <w:t>Open</w:t>
            </w:r>
            <w:r>
              <w:rPr>
                <w:b/>
              </w:rPr>
              <w:t xml:space="preserve"> </w:t>
            </w:r>
          </w:p>
          <w:p w:rsidR="00B21583" w:rsidRPr="00D467DB" w:rsidRDefault="00D467DB" w:rsidP="00D467DB">
            <w:pPr>
              <w:pStyle w:val="Session"/>
              <w:rPr>
                <w:b/>
              </w:rPr>
            </w:pPr>
            <w:r>
              <w:rPr>
                <w:b/>
              </w:rPr>
              <w:t>Collaboration</w:t>
            </w:r>
            <w:r w:rsidR="00200ED0">
              <w:rPr>
                <w:b/>
              </w:rPr>
              <w:t>s</w:t>
            </w:r>
          </w:p>
        </w:tc>
      </w:tr>
      <w:tr w:rsidR="00B21583" w:rsidRPr="00C05330" w:rsidTr="00200ED0">
        <w:trPr>
          <w:trHeight w:val="885"/>
        </w:trPr>
        <w:tc>
          <w:tcPr>
            <w:tcW w:w="2340" w:type="dxa"/>
            <w:shd w:val="clear" w:color="auto" w:fill="FFFFFF" w:themeFill="background1"/>
            <w:tcFitText/>
          </w:tcPr>
          <w:p w:rsidR="00B21583" w:rsidRPr="00200ED0" w:rsidRDefault="00B21583" w:rsidP="00B31F6C">
            <w:pPr>
              <w:pStyle w:val="Time"/>
              <w:rPr>
                <w:b/>
                <w:spacing w:val="36"/>
              </w:rPr>
            </w:pPr>
            <w:r w:rsidRPr="00200ED0">
              <w:rPr>
                <w:b/>
                <w:spacing w:val="43"/>
              </w:rPr>
              <w:t>3:00 pm – 4:00 p</w:t>
            </w:r>
            <w:r w:rsidRPr="00200ED0">
              <w:rPr>
                <w:b/>
              </w:rPr>
              <w:t>m</w:t>
            </w:r>
          </w:p>
        </w:tc>
        <w:tc>
          <w:tcPr>
            <w:tcW w:w="278" w:type="dxa"/>
            <w:shd w:val="clear" w:color="auto" w:fill="D9D9D9" w:themeFill="background1" w:themeFillShade="D9"/>
            <w:vAlign w:val="center"/>
          </w:tcPr>
          <w:p w:rsidR="00B21583" w:rsidRPr="00C05330" w:rsidRDefault="00B21583" w:rsidP="007502EF">
            <w:pPr>
              <w:jc w:val="center"/>
              <w:rPr>
                <w:szCs w:val="18"/>
              </w:rPr>
            </w:pPr>
          </w:p>
        </w:tc>
        <w:tc>
          <w:tcPr>
            <w:tcW w:w="1980" w:type="dxa"/>
            <w:vMerge/>
            <w:shd w:val="clear" w:color="auto" w:fill="C6D9F1" w:themeFill="text2" w:themeFillTint="33"/>
            <w:vAlign w:val="center"/>
          </w:tcPr>
          <w:p w:rsidR="00B21583" w:rsidRPr="00C05330" w:rsidRDefault="00B21583" w:rsidP="00240F83">
            <w:pPr>
              <w:pStyle w:val="Session"/>
            </w:pPr>
          </w:p>
        </w:tc>
        <w:tc>
          <w:tcPr>
            <w:tcW w:w="2062" w:type="dxa"/>
            <w:shd w:val="clear" w:color="auto" w:fill="FFFF00"/>
            <w:vAlign w:val="center"/>
          </w:tcPr>
          <w:p w:rsidR="00B85B7F" w:rsidRPr="00B85B7F" w:rsidRDefault="00B85B7F" w:rsidP="00B85B7F">
            <w:pPr>
              <w:pStyle w:val="Session"/>
              <w:rPr>
                <w:b/>
              </w:rPr>
            </w:pPr>
            <w:r w:rsidRPr="00B85B7F">
              <w:rPr>
                <w:b/>
              </w:rPr>
              <w:t>Powerful PLN’s</w:t>
            </w:r>
          </w:p>
          <w:p w:rsidR="004B112A" w:rsidRPr="00641476" w:rsidRDefault="00641476" w:rsidP="00B85B7F">
            <w:pPr>
              <w:pStyle w:val="Session"/>
              <w:rPr>
                <w:i/>
              </w:rPr>
            </w:pPr>
            <w:r>
              <w:rPr>
                <w:i/>
              </w:rPr>
              <w:t xml:space="preserve">Dr. </w:t>
            </w:r>
            <w:r w:rsidR="00B85B7F" w:rsidRPr="00641476">
              <w:rPr>
                <w:i/>
              </w:rPr>
              <w:t>Jim Beeghley</w:t>
            </w:r>
          </w:p>
        </w:tc>
        <w:tc>
          <w:tcPr>
            <w:tcW w:w="1718" w:type="dxa"/>
            <w:shd w:val="clear" w:color="auto" w:fill="F2DBDB" w:themeFill="accent2" w:themeFillTint="33"/>
            <w:vAlign w:val="center"/>
          </w:tcPr>
          <w:p w:rsidR="00B21583" w:rsidRPr="00670EEB" w:rsidRDefault="00057201" w:rsidP="00240F83">
            <w:pPr>
              <w:pStyle w:val="Session"/>
              <w:rPr>
                <w:b/>
              </w:rPr>
            </w:pPr>
            <w:r w:rsidRPr="00670EEB">
              <w:rPr>
                <w:b/>
              </w:rPr>
              <w:t>Open Collaboration</w:t>
            </w:r>
            <w:r w:rsidR="00200ED0">
              <w:rPr>
                <w:b/>
              </w:rPr>
              <w:t>s</w:t>
            </w:r>
          </w:p>
        </w:tc>
        <w:tc>
          <w:tcPr>
            <w:tcW w:w="1882" w:type="dxa"/>
            <w:shd w:val="clear" w:color="auto" w:fill="FFC000"/>
            <w:vAlign w:val="center"/>
          </w:tcPr>
          <w:p w:rsidR="00353E64" w:rsidRDefault="008B3584" w:rsidP="00353E64">
            <w:pPr>
              <w:pStyle w:val="Session"/>
              <w:rPr>
                <w:b/>
              </w:rPr>
            </w:pPr>
            <w:r>
              <w:rPr>
                <w:b/>
              </w:rPr>
              <w:t>Open Source Learning</w:t>
            </w:r>
          </w:p>
          <w:p w:rsidR="008B3584" w:rsidRPr="008B3584" w:rsidRDefault="008B3584" w:rsidP="00353E64">
            <w:pPr>
              <w:pStyle w:val="Session"/>
              <w:rPr>
                <w:i/>
              </w:rPr>
            </w:pPr>
            <w:r w:rsidRPr="008B3584">
              <w:t>Cheryl Capozzoli</w:t>
            </w:r>
          </w:p>
        </w:tc>
      </w:tr>
    </w:tbl>
    <w:p w:rsidR="00E35215" w:rsidRPr="00C05330" w:rsidRDefault="00F04EAE">
      <w:r>
        <w:t xml:space="preserve">  </w:t>
      </w:r>
    </w:p>
    <w:p w:rsidR="00D66744" w:rsidRDefault="00D66744" w:rsidP="00200ED0">
      <w:pPr>
        <w:pStyle w:val="Heading2"/>
      </w:pPr>
    </w:p>
    <w:p w:rsidR="00B31F6C" w:rsidRPr="00641476" w:rsidRDefault="00B21583" w:rsidP="00200ED0">
      <w:pPr>
        <w:pStyle w:val="Heading2"/>
        <w:rPr>
          <w:sz w:val="22"/>
        </w:rPr>
      </w:pPr>
      <w:r w:rsidRPr="00641476">
        <w:rPr>
          <w:sz w:val="22"/>
        </w:rPr>
        <w:lastRenderedPageBreak/>
        <w:t>Friday</w:t>
      </w:r>
      <w:r w:rsidR="007068D6" w:rsidRPr="00641476">
        <w:rPr>
          <w:sz w:val="22"/>
        </w:rPr>
        <w:t xml:space="preserve">, </w:t>
      </w:r>
      <w:r w:rsidR="00F04EAE" w:rsidRPr="00641476">
        <w:rPr>
          <w:sz w:val="22"/>
        </w:rPr>
        <w:t>September</w:t>
      </w:r>
      <w:r w:rsidR="007068D6" w:rsidRPr="00641476">
        <w:rPr>
          <w:sz w:val="22"/>
        </w:rPr>
        <w:t xml:space="preserve"> 2</w:t>
      </w:r>
      <w:r w:rsidR="00F04EAE" w:rsidRPr="00641476">
        <w:rPr>
          <w:sz w:val="22"/>
        </w:rPr>
        <w:t>5</w:t>
      </w:r>
      <w:r w:rsidR="007068D6" w:rsidRPr="00641476">
        <w:rPr>
          <w:sz w:val="22"/>
        </w:rPr>
        <w:t>, 200</w:t>
      </w:r>
      <w:r w:rsidR="00F04EAE" w:rsidRPr="00641476">
        <w:rPr>
          <w:sz w:val="22"/>
        </w:rPr>
        <w:t>9</w:t>
      </w:r>
    </w:p>
    <w:p w:rsidR="00200ED0" w:rsidRPr="00200ED0" w:rsidRDefault="00200ED0" w:rsidP="00200ED0"/>
    <w:tbl>
      <w:tblPr>
        <w:tblW w:w="10260" w:type="dxa"/>
        <w:tblInd w:w="-425"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CellMar>
          <w:top w:w="72" w:type="dxa"/>
          <w:left w:w="115" w:type="dxa"/>
          <w:bottom w:w="72" w:type="dxa"/>
          <w:right w:w="115" w:type="dxa"/>
        </w:tblCellMar>
        <w:tblLook w:val="01E0"/>
      </w:tblPr>
      <w:tblGrid>
        <w:gridCol w:w="2340"/>
        <w:gridCol w:w="275"/>
        <w:gridCol w:w="2038"/>
        <w:gridCol w:w="27"/>
        <w:gridCol w:w="1943"/>
        <w:gridCol w:w="37"/>
        <w:gridCol w:w="1688"/>
        <w:gridCol w:w="53"/>
        <w:gridCol w:w="1859"/>
      </w:tblGrid>
      <w:tr w:rsidR="00B31F6C" w:rsidRPr="00C05330" w:rsidTr="00200ED0">
        <w:tc>
          <w:tcPr>
            <w:tcW w:w="2340" w:type="dxa"/>
            <w:shd w:val="clear" w:color="auto" w:fill="FFFFFF" w:themeFill="background1"/>
            <w:tcFitText/>
          </w:tcPr>
          <w:p w:rsidR="00B31F6C" w:rsidRPr="00200ED0" w:rsidRDefault="00B31F6C" w:rsidP="00B21583">
            <w:pPr>
              <w:pStyle w:val="Time"/>
              <w:rPr>
                <w:b/>
              </w:rPr>
            </w:pPr>
            <w:r w:rsidRPr="00200ED0">
              <w:rPr>
                <w:b/>
                <w:spacing w:val="44"/>
              </w:rPr>
              <w:t>8:00 am – 8:15 a</w:t>
            </w:r>
            <w:r w:rsidRPr="00200ED0">
              <w:rPr>
                <w:b/>
                <w:spacing w:val="9"/>
              </w:rPr>
              <w:t>m</w:t>
            </w:r>
          </w:p>
        </w:tc>
        <w:tc>
          <w:tcPr>
            <w:tcW w:w="7920" w:type="dxa"/>
            <w:gridSpan w:val="8"/>
            <w:shd w:val="clear" w:color="auto" w:fill="D9D9D9"/>
            <w:vAlign w:val="center"/>
          </w:tcPr>
          <w:p w:rsidR="00B31F6C" w:rsidRPr="00C62E5A" w:rsidRDefault="00B31F6C" w:rsidP="00B21583">
            <w:pPr>
              <w:pStyle w:val="Session"/>
              <w:rPr>
                <w:b/>
              </w:rPr>
            </w:pPr>
            <w:r w:rsidRPr="00C62E5A">
              <w:rPr>
                <w:b/>
              </w:rPr>
              <w:t xml:space="preserve">        </w:t>
            </w:r>
            <w:r w:rsidR="008C4017">
              <w:rPr>
                <w:b/>
              </w:rPr>
              <w:t>Conference</w:t>
            </w:r>
            <w:r w:rsidRPr="00C62E5A">
              <w:rPr>
                <w:b/>
              </w:rPr>
              <w:t xml:space="preserve"> Registration</w:t>
            </w:r>
          </w:p>
        </w:tc>
      </w:tr>
      <w:tr w:rsidR="00E143D0" w:rsidRPr="00C05330" w:rsidTr="00200ED0">
        <w:trPr>
          <w:trHeight w:val="696"/>
        </w:trPr>
        <w:tc>
          <w:tcPr>
            <w:tcW w:w="2340" w:type="dxa"/>
            <w:shd w:val="clear" w:color="auto" w:fill="FFFFFF" w:themeFill="background1"/>
            <w:tcFitText/>
          </w:tcPr>
          <w:p w:rsidR="00E143D0" w:rsidRPr="00200ED0" w:rsidRDefault="00E143D0" w:rsidP="009E4C8E">
            <w:pPr>
              <w:pStyle w:val="Time"/>
              <w:rPr>
                <w:b/>
              </w:rPr>
            </w:pPr>
            <w:r w:rsidRPr="00E143D0">
              <w:rPr>
                <w:b/>
                <w:spacing w:val="44"/>
              </w:rPr>
              <w:t>8:15 am – 9:15 a</w:t>
            </w:r>
            <w:r w:rsidRPr="00E143D0">
              <w:rPr>
                <w:b/>
                <w:spacing w:val="9"/>
              </w:rPr>
              <w:t>m</w:t>
            </w:r>
          </w:p>
        </w:tc>
        <w:tc>
          <w:tcPr>
            <w:tcW w:w="275" w:type="dxa"/>
            <w:vMerge w:val="restart"/>
            <w:shd w:val="clear" w:color="auto" w:fill="D9D9D9"/>
            <w:textDirection w:val="btLr"/>
            <w:vAlign w:val="center"/>
          </w:tcPr>
          <w:p w:rsidR="00E143D0" w:rsidRPr="00C05330" w:rsidRDefault="00E143D0" w:rsidP="00B21583">
            <w:pPr>
              <w:pStyle w:val="Session"/>
            </w:pPr>
          </w:p>
        </w:tc>
        <w:tc>
          <w:tcPr>
            <w:tcW w:w="2038" w:type="dxa"/>
            <w:shd w:val="clear" w:color="auto" w:fill="C6D9F1" w:themeFill="text2" w:themeFillTint="33"/>
            <w:vAlign w:val="center"/>
          </w:tcPr>
          <w:p w:rsidR="00E143D0" w:rsidRPr="005947DC" w:rsidRDefault="00E143D0" w:rsidP="0072452D">
            <w:pPr>
              <w:pStyle w:val="Session"/>
              <w:rPr>
                <w:b/>
              </w:rPr>
            </w:pPr>
            <w:r>
              <w:rPr>
                <w:b/>
              </w:rPr>
              <w:t>What is your Digital Footprint?</w:t>
            </w:r>
          </w:p>
          <w:p w:rsidR="00E143D0" w:rsidRPr="0008038F" w:rsidRDefault="00E143D0" w:rsidP="0072452D">
            <w:pPr>
              <w:pStyle w:val="Session"/>
              <w:rPr>
                <w:i/>
              </w:rPr>
            </w:pPr>
            <w:r w:rsidRPr="0008038F">
              <w:rPr>
                <w:i/>
              </w:rPr>
              <w:t>Jill Machemer</w:t>
            </w:r>
          </w:p>
        </w:tc>
        <w:tc>
          <w:tcPr>
            <w:tcW w:w="1970" w:type="dxa"/>
            <w:gridSpan w:val="2"/>
            <w:shd w:val="clear" w:color="auto" w:fill="FFFF00"/>
            <w:vAlign w:val="center"/>
          </w:tcPr>
          <w:p w:rsidR="00E143D0" w:rsidRDefault="00E143D0" w:rsidP="00AB61C3">
            <w:pPr>
              <w:pStyle w:val="Session"/>
              <w:rPr>
                <w:b/>
              </w:rPr>
            </w:pPr>
            <w:r>
              <w:rPr>
                <w:b/>
              </w:rPr>
              <w:t>History Tours Touring with GE</w:t>
            </w:r>
          </w:p>
          <w:p w:rsidR="00E143D0" w:rsidRPr="0008038F" w:rsidRDefault="00353E64" w:rsidP="009E4C8E">
            <w:pPr>
              <w:pStyle w:val="Session"/>
              <w:rPr>
                <w:i/>
              </w:rPr>
            </w:pPr>
            <w:r>
              <w:rPr>
                <w:i/>
              </w:rPr>
              <w:t>Jason Heiser</w:t>
            </w:r>
            <w:r w:rsidR="00E143D0" w:rsidRPr="0008038F">
              <w:rPr>
                <w:i/>
              </w:rPr>
              <w:t xml:space="preserve"> </w:t>
            </w:r>
          </w:p>
          <w:p w:rsidR="00E143D0" w:rsidRPr="009E4C8E" w:rsidRDefault="00E143D0" w:rsidP="009E4C8E">
            <w:pPr>
              <w:pStyle w:val="Session"/>
            </w:pPr>
          </w:p>
        </w:tc>
        <w:tc>
          <w:tcPr>
            <w:tcW w:w="1778" w:type="dxa"/>
            <w:gridSpan w:val="3"/>
            <w:vMerge w:val="restart"/>
            <w:shd w:val="clear" w:color="auto" w:fill="F2DBDB" w:themeFill="accent2" w:themeFillTint="33"/>
            <w:vAlign w:val="center"/>
          </w:tcPr>
          <w:p w:rsidR="00E143D0" w:rsidRPr="00E143D0" w:rsidRDefault="00E143D0" w:rsidP="00E143D0">
            <w:pPr>
              <w:pStyle w:val="Session"/>
              <w:rPr>
                <w:b/>
              </w:rPr>
            </w:pPr>
            <w:r w:rsidRPr="00E143D0">
              <w:rPr>
                <w:b/>
              </w:rPr>
              <w:t>Moodle - Part 3</w:t>
            </w:r>
          </w:p>
          <w:p w:rsidR="00E143D0" w:rsidRPr="00E143D0" w:rsidRDefault="00E143D0" w:rsidP="00E143D0">
            <w:pPr>
              <w:pStyle w:val="Presentation"/>
              <w:jc w:val="center"/>
            </w:pPr>
            <w:r w:rsidRPr="00E143D0">
              <w:t>Advanced Moodle Options – Creating Virtual Classroom Environments</w:t>
            </w:r>
          </w:p>
          <w:p w:rsidR="00E143D0" w:rsidRPr="0008038F" w:rsidRDefault="00E143D0" w:rsidP="00E143D0">
            <w:pPr>
              <w:pStyle w:val="Presentation"/>
              <w:jc w:val="center"/>
              <w:rPr>
                <w:i/>
              </w:rPr>
            </w:pPr>
            <w:r w:rsidRPr="0008038F">
              <w:rPr>
                <w:b w:val="0"/>
                <w:i/>
              </w:rPr>
              <w:t>Justine Kobeski</w:t>
            </w:r>
          </w:p>
        </w:tc>
        <w:tc>
          <w:tcPr>
            <w:tcW w:w="1859" w:type="dxa"/>
            <w:shd w:val="clear" w:color="auto" w:fill="FFC000"/>
            <w:vAlign w:val="center"/>
          </w:tcPr>
          <w:p w:rsidR="00E143D0" w:rsidRPr="00C05330" w:rsidRDefault="00E143D0" w:rsidP="002B7ECB">
            <w:pPr>
              <w:pStyle w:val="Presentation"/>
              <w:jc w:val="center"/>
            </w:pPr>
          </w:p>
          <w:p w:rsidR="00E143D0" w:rsidRDefault="00D0389A" w:rsidP="002B7ECB">
            <w:pPr>
              <w:pStyle w:val="Session"/>
              <w:rPr>
                <w:b/>
              </w:rPr>
            </w:pPr>
            <w:r>
              <w:rPr>
                <w:b/>
              </w:rPr>
              <w:t xml:space="preserve">Student Assessments with Google and </w:t>
            </w:r>
            <w:proofErr w:type="spellStart"/>
            <w:r>
              <w:rPr>
                <w:b/>
              </w:rPr>
              <w:t>Wordle</w:t>
            </w:r>
            <w:proofErr w:type="spellEnd"/>
          </w:p>
          <w:p w:rsidR="00D0389A" w:rsidRPr="00D0389A" w:rsidRDefault="00D0389A" w:rsidP="002B7ECB">
            <w:pPr>
              <w:pStyle w:val="Session"/>
              <w:rPr>
                <w:i/>
              </w:rPr>
            </w:pPr>
            <w:r w:rsidRPr="00D0389A">
              <w:rPr>
                <w:i/>
              </w:rPr>
              <w:t>Andy Petroski</w:t>
            </w:r>
          </w:p>
        </w:tc>
      </w:tr>
      <w:tr w:rsidR="00E143D0" w:rsidRPr="00C05330" w:rsidTr="00200ED0">
        <w:tc>
          <w:tcPr>
            <w:tcW w:w="2340" w:type="dxa"/>
            <w:shd w:val="clear" w:color="auto" w:fill="FFFFFF" w:themeFill="background1"/>
            <w:tcFitText/>
          </w:tcPr>
          <w:p w:rsidR="00E143D0" w:rsidRPr="00200ED0" w:rsidRDefault="00E143D0" w:rsidP="009E4C8E">
            <w:pPr>
              <w:pStyle w:val="Time"/>
              <w:rPr>
                <w:b/>
              </w:rPr>
            </w:pPr>
            <w:r w:rsidRPr="00200ED0">
              <w:rPr>
                <w:b/>
                <w:spacing w:val="41"/>
              </w:rPr>
              <w:t>9:15 am - 10:15a</w:t>
            </w:r>
            <w:r w:rsidRPr="00200ED0">
              <w:rPr>
                <w:b/>
                <w:spacing w:val="12"/>
              </w:rPr>
              <w:t>m</w:t>
            </w:r>
          </w:p>
        </w:tc>
        <w:tc>
          <w:tcPr>
            <w:tcW w:w="275" w:type="dxa"/>
            <w:vMerge/>
            <w:shd w:val="clear" w:color="auto" w:fill="D9D9D9"/>
            <w:vAlign w:val="center"/>
          </w:tcPr>
          <w:p w:rsidR="00E143D0" w:rsidRPr="00C05330" w:rsidRDefault="00E143D0" w:rsidP="00B21583">
            <w:pPr>
              <w:rPr>
                <w:szCs w:val="18"/>
              </w:rPr>
            </w:pPr>
          </w:p>
        </w:tc>
        <w:tc>
          <w:tcPr>
            <w:tcW w:w="2038" w:type="dxa"/>
            <w:shd w:val="clear" w:color="auto" w:fill="C6D9F1" w:themeFill="text2" w:themeFillTint="33"/>
            <w:vAlign w:val="center"/>
          </w:tcPr>
          <w:p w:rsidR="00AE2D8E" w:rsidRDefault="00AE2D8E" w:rsidP="00AE2D8E">
            <w:pPr>
              <w:pStyle w:val="Session"/>
              <w:rPr>
                <w:b/>
              </w:rPr>
            </w:pPr>
            <w:proofErr w:type="spellStart"/>
            <w:r w:rsidRPr="0008038F">
              <w:rPr>
                <w:b/>
              </w:rPr>
              <w:t>itouch</w:t>
            </w:r>
            <w:proofErr w:type="spellEnd"/>
            <w:r>
              <w:rPr>
                <w:b/>
              </w:rPr>
              <w:t>,</w:t>
            </w:r>
            <w:r w:rsidRPr="0008038F">
              <w:rPr>
                <w:b/>
              </w:rPr>
              <w:t xml:space="preserve"> </w:t>
            </w:r>
            <w:proofErr w:type="spellStart"/>
            <w:r w:rsidRPr="0008038F">
              <w:rPr>
                <w:b/>
              </w:rPr>
              <w:t>isee</w:t>
            </w:r>
            <w:proofErr w:type="spellEnd"/>
            <w:r>
              <w:rPr>
                <w:b/>
              </w:rPr>
              <w:t>,</w:t>
            </w:r>
            <w:r w:rsidRPr="0008038F">
              <w:rPr>
                <w:b/>
              </w:rPr>
              <w:t xml:space="preserve"> </w:t>
            </w:r>
            <w:proofErr w:type="spellStart"/>
            <w:r>
              <w:rPr>
                <w:b/>
              </w:rPr>
              <w:t>ilisten</w:t>
            </w:r>
            <w:proofErr w:type="spellEnd"/>
            <w:r>
              <w:rPr>
                <w:b/>
              </w:rPr>
              <w:t xml:space="preserve">, </w:t>
            </w:r>
            <w:proofErr w:type="spellStart"/>
            <w:r w:rsidRPr="0008038F">
              <w:rPr>
                <w:b/>
              </w:rPr>
              <w:t>ilearn</w:t>
            </w:r>
            <w:proofErr w:type="spellEnd"/>
          </w:p>
          <w:p w:rsidR="00AE2D8E" w:rsidRPr="00641476" w:rsidRDefault="00AE2D8E" w:rsidP="00AE2D8E">
            <w:pPr>
              <w:pStyle w:val="Presentation"/>
              <w:jc w:val="center"/>
              <w:rPr>
                <w:b w:val="0"/>
              </w:rPr>
            </w:pPr>
            <w:r w:rsidRPr="00641476">
              <w:rPr>
                <w:b w:val="0"/>
                <w:i/>
              </w:rPr>
              <w:t>Jill Machemer</w:t>
            </w:r>
          </w:p>
          <w:p w:rsidR="00E143D0" w:rsidRPr="00AB61C3" w:rsidRDefault="00E143D0" w:rsidP="00E823B0">
            <w:pPr>
              <w:pStyle w:val="Presentation"/>
              <w:jc w:val="center"/>
              <w:rPr>
                <w:i/>
              </w:rPr>
            </w:pPr>
          </w:p>
        </w:tc>
        <w:tc>
          <w:tcPr>
            <w:tcW w:w="1970" w:type="dxa"/>
            <w:gridSpan w:val="2"/>
            <w:shd w:val="clear" w:color="auto" w:fill="FFFF00"/>
            <w:vAlign w:val="center"/>
          </w:tcPr>
          <w:p w:rsidR="00DC7866" w:rsidRPr="00C05330" w:rsidRDefault="00DC7866" w:rsidP="00DC7866">
            <w:pPr>
              <w:pStyle w:val="Presentation"/>
              <w:jc w:val="center"/>
            </w:pPr>
          </w:p>
          <w:p w:rsidR="00DC7866" w:rsidRDefault="00DC7866" w:rsidP="00DC7866">
            <w:pPr>
              <w:pStyle w:val="Session"/>
              <w:rPr>
                <w:b/>
              </w:rPr>
            </w:pPr>
            <w:r>
              <w:rPr>
                <w:b/>
              </w:rPr>
              <w:t xml:space="preserve">Open </w:t>
            </w:r>
          </w:p>
          <w:p w:rsidR="00E143D0" w:rsidRPr="00DC7866" w:rsidRDefault="00DC7866" w:rsidP="00DC7866">
            <w:pPr>
              <w:pStyle w:val="Presentation"/>
              <w:jc w:val="center"/>
            </w:pPr>
            <w:r w:rsidRPr="00DC7866">
              <w:t>Collaborations</w:t>
            </w:r>
          </w:p>
          <w:p w:rsidR="00E143D0" w:rsidRPr="00C05330" w:rsidRDefault="00E143D0" w:rsidP="00057201">
            <w:pPr>
              <w:pStyle w:val="Presentation"/>
              <w:jc w:val="center"/>
            </w:pPr>
          </w:p>
        </w:tc>
        <w:tc>
          <w:tcPr>
            <w:tcW w:w="1778" w:type="dxa"/>
            <w:gridSpan w:val="3"/>
            <w:vMerge/>
            <w:shd w:val="clear" w:color="auto" w:fill="F2DBDB" w:themeFill="accent2" w:themeFillTint="33"/>
            <w:vAlign w:val="center"/>
          </w:tcPr>
          <w:p w:rsidR="00E143D0" w:rsidRPr="0021097B" w:rsidRDefault="00E143D0" w:rsidP="00057201">
            <w:pPr>
              <w:pStyle w:val="Presentation"/>
              <w:jc w:val="center"/>
              <w:rPr>
                <w:b w:val="0"/>
                <w:i/>
              </w:rPr>
            </w:pPr>
          </w:p>
        </w:tc>
        <w:tc>
          <w:tcPr>
            <w:tcW w:w="1859" w:type="dxa"/>
            <w:shd w:val="clear" w:color="auto" w:fill="FFC000"/>
            <w:vAlign w:val="center"/>
          </w:tcPr>
          <w:p w:rsidR="00E143D0" w:rsidRPr="00E143D0" w:rsidRDefault="00FC5A49" w:rsidP="002B7ECB">
            <w:pPr>
              <w:pStyle w:val="Session"/>
              <w:rPr>
                <w:b/>
              </w:rPr>
            </w:pPr>
            <w:r>
              <w:rPr>
                <w:b/>
              </w:rPr>
              <w:t xml:space="preserve">What the </w:t>
            </w:r>
            <w:proofErr w:type="spellStart"/>
            <w:r>
              <w:rPr>
                <w:b/>
              </w:rPr>
              <w:t>ep</w:t>
            </w:r>
            <w:r w:rsidR="00E143D0" w:rsidRPr="00E143D0">
              <w:rPr>
                <w:b/>
              </w:rPr>
              <w:t>ub</w:t>
            </w:r>
            <w:proofErr w:type="spellEnd"/>
            <w:r w:rsidR="00E143D0" w:rsidRPr="00E143D0">
              <w:rPr>
                <w:b/>
              </w:rPr>
              <w:t>?</w:t>
            </w:r>
          </w:p>
          <w:p w:rsidR="00E143D0" w:rsidRPr="00E143D0" w:rsidRDefault="00E143D0" w:rsidP="002B7ECB">
            <w:pPr>
              <w:pStyle w:val="Session"/>
              <w:rPr>
                <w:b/>
              </w:rPr>
            </w:pPr>
            <w:r>
              <w:rPr>
                <w:b/>
              </w:rPr>
              <w:t xml:space="preserve">Are you a </w:t>
            </w:r>
            <w:r w:rsidRPr="00E143D0">
              <w:rPr>
                <w:b/>
              </w:rPr>
              <w:t>Glutton</w:t>
            </w:r>
            <w:r>
              <w:rPr>
                <w:b/>
              </w:rPr>
              <w:t>?</w:t>
            </w:r>
          </w:p>
          <w:p w:rsidR="00E143D0" w:rsidRPr="0008038F" w:rsidRDefault="00E143D0" w:rsidP="002B7ECB">
            <w:pPr>
              <w:pStyle w:val="Session"/>
              <w:rPr>
                <w:i/>
              </w:rPr>
            </w:pPr>
            <w:r w:rsidRPr="0008038F">
              <w:rPr>
                <w:i/>
              </w:rPr>
              <w:t>Cheryl Capozzoli</w:t>
            </w:r>
          </w:p>
        </w:tc>
      </w:tr>
      <w:tr w:rsidR="00641476" w:rsidRPr="00C05330" w:rsidTr="00641476">
        <w:tc>
          <w:tcPr>
            <w:tcW w:w="2340" w:type="dxa"/>
            <w:shd w:val="clear" w:color="auto" w:fill="FFFFFF" w:themeFill="background1"/>
            <w:tcFitText/>
          </w:tcPr>
          <w:p w:rsidR="00641476" w:rsidRPr="00200ED0" w:rsidRDefault="00641476" w:rsidP="00641476">
            <w:pPr>
              <w:pStyle w:val="Time"/>
              <w:rPr>
                <w:b/>
              </w:rPr>
            </w:pPr>
            <w:r w:rsidRPr="00162F35">
              <w:rPr>
                <w:b/>
                <w:spacing w:val="29"/>
              </w:rPr>
              <w:t>10:15 am – 11:00 a</w:t>
            </w:r>
            <w:r w:rsidRPr="00162F35">
              <w:rPr>
                <w:b/>
                <w:spacing w:val="4"/>
              </w:rPr>
              <w:t>m</w:t>
            </w:r>
          </w:p>
        </w:tc>
        <w:tc>
          <w:tcPr>
            <w:tcW w:w="275" w:type="dxa"/>
            <w:vMerge/>
            <w:shd w:val="clear" w:color="auto" w:fill="D9D9D9"/>
            <w:vAlign w:val="center"/>
          </w:tcPr>
          <w:p w:rsidR="00641476" w:rsidRPr="00C05330" w:rsidRDefault="00641476" w:rsidP="00B21583">
            <w:pPr>
              <w:jc w:val="center"/>
              <w:rPr>
                <w:szCs w:val="18"/>
              </w:rPr>
            </w:pPr>
          </w:p>
        </w:tc>
        <w:tc>
          <w:tcPr>
            <w:tcW w:w="7645" w:type="dxa"/>
            <w:gridSpan w:val="7"/>
            <w:shd w:val="clear" w:color="auto" w:fill="C6D9F1" w:themeFill="text2" w:themeFillTint="33"/>
            <w:vAlign w:val="center"/>
          </w:tcPr>
          <w:p w:rsidR="00641476" w:rsidRPr="00491F6E" w:rsidRDefault="00641476" w:rsidP="004B112A">
            <w:pPr>
              <w:pStyle w:val="Presentation"/>
              <w:jc w:val="center"/>
              <w:rPr>
                <w:sz w:val="20"/>
              </w:rPr>
            </w:pPr>
            <w:r w:rsidRPr="00491F6E">
              <w:rPr>
                <w:sz w:val="20"/>
              </w:rPr>
              <w:t xml:space="preserve">Tech </w:t>
            </w:r>
            <w:proofErr w:type="spellStart"/>
            <w:r w:rsidRPr="00491F6E">
              <w:rPr>
                <w:sz w:val="20"/>
              </w:rPr>
              <w:t>Tech</w:t>
            </w:r>
            <w:proofErr w:type="spellEnd"/>
            <w:r w:rsidRPr="00491F6E">
              <w:rPr>
                <w:sz w:val="20"/>
              </w:rPr>
              <w:t xml:space="preserve"> Boom</w:t>
            </w:r>
          </w:p>
          <w:p w:rsidR="00641476" w:rsidRDefault="00641476" w:rsidP="004B112A">
            <w:pPr>
              <w:pStyle w:val="Presentation"/>
              <w:jc w:val="center"/>
            </w:pPr>
            <w:r>
              <w:t>Student Driven Science Network</w:t>
            </w:r>
          </w:p>
          <w:p w:rsidR="00641476" w:rsidRPr="0008038F" w:rsidRDefault="00641476" w:rsidP="00353E64">
            <w:pPr>
              <w:pStyle w:val="Session"/>
              <w:rPr>
                <w:i/>
              </w:rPr>
            </w:pPr>
            <w:r w:rsidRPr="00AB61C3">
              <w:rPr>
                <w:i/>
              </w:rPr>
              <w:t>Mario Armstrong</w:t>
            </w:r>
            <w:r>
              <w:rPr>
                <w:i/>
              </w:rPr>
              <w:t xml:space="preserve"> – NPR Radio Host</w:t>
            </w:r>
          </w:p>
        </w:tc>
      </w:tr>
      <w:tr w:rsidR="005F3EF6" w:rsidRPr="00C05330" w:rsidTr="005F3EF6">
        <w:trPr>
          <w:trHeight w:val="633"/>
        </w:trPr>
        <w:tc>
          <w:tcPr>
            <w:tcW w:w="2340" w:type="dxa"/>
            <w:shd w:val="clear" w:color="auto" w:fill="FFFFFF" w:themeFill="background1"/>
            <w:tcFitText/>
          </w:tcPr>
          <w:p w:rsidR="005F3EF6" w:rsidRPr="00200ED0" w:rsidRDefault="005F3EF6" w:rsidP="00B21583">
            <w:pPr>
              <w:pStyle w:val="Time"/>
              <w:rPr>
                <w:b/>
              </w:rPr>
            </w:pPr>
            <w:r w:rsidRPr="005F3EF6">
              <w:rPr>
                <w:b/>
                <w:spacing w:val="28"/>
              </w:rPr>
              <w:t>11:00 am – 12:00 p</w:t>
            </w:r>
            <w:r w:rsidRPr="005F3EF6">
              <w:rPr>
                <w:b/>
                <w:spacing w:val="14"/>
              </w:rPr>
              <w:t>m</w:t>
            </w:r>
          </w:p>
        </w:tc>
        <w:tc>
          <w:tcPr>
            <w:tcW w:w="275" w:type="dxa"/>
            <w:vMerge/>
            <w:shd w:val="clear" w:color="auto" w:fill="D9D9D9"/>
            <w:vAlign w:val="center"/>
          </w:tcPr>
          <w:p w:rsidR="005F3EF6" w:rsidRPr="00C05330" w:rsidRDefault="005F3EF6" w:rsidP="00B21583">
            <w:pPr>
              <w:jc w:val="center"/>
              <w:rPr>
                <w:szCs w:val="18"/>
              </w:rPr>
            </w:pPr>
          </w:p>
        </w:tc>
        <w:tc>
          <w:tcPr>
            <w:tcW w:w="2065" w:type="dxa"/>
            <w:gridSpan w:val="2"/>
            <w:shd w:val="clear" w:color="auto" w:fill="C6D9F1" w:themeFill="text2" w:themeFillTint="33"/>
            <w:vAlign w:val="center"/>
          </w:tcPr>
          <w:p w:rsidR="005F3EF6" w:rsidRPr="005947DC" w:rsidRDefault="005F3EF6" w:rsidP="005F3EF6">
            <w:pPr>
              <w:pStyle w:val="Session"/>
              <w:rPr>
                <w:b/>
              </w:rPr>
            </w:pPr>
            <w:r w:rsidRPr="005947DC">
              <w:rPr>
                <w:b/>
              </w:rPr>
              <w:t>Wikispaces</w:t>
            </w:r>
            <w:r>
              <w:rPr>
                <w:b/>
              </w:rPr>
              <w:t xml:space="preserve"> In The Classroom</w:t>
            </w:r>
          </w:p>
          <w:p w:rsidR="005F3EF6" w:rsidRPr="0008038F" w:rsidRDefault="005F3EF6" w:rsidP="005F3EF6">
            <w:pPr>
              <w:pStyle w:val="Session"/>
              <w:rPr>
                <w:i/>
              </w:rPr>
            </w:pPr>
            <w:r w:rsidRPr="0008038F">
              <w:rPr>
                <w:i/>
              </w:rPr>
              <w:t>Chris Hyde</w:t>
            </w:r>
          </w:p>
          <w:p w:rsidR="005F3EF6" w:rsidRPr="0021097B" w:rsidRDefault="005F3EF6" w:rsidP="005F3EF6">
            <w:pPr>
              <w:pStyle w:val="Presentation"/>
              <w:jc w:val="center"/>
              <w:rPr>
                <w:b w:val="0"/>
                <w:i/>
              </w:rPr>
            </w:pPr>
          </w:p>
        </w:tc>
        <w:tc>
          <w:tcPr>
            <w:tcW w:w="1980" w:type="dxa"/>
            <w:gridSpan w:val="2"/>
            <w:shd w:val="clear" w:color="auto" w:fill="FFFF00"/>
            <w:vAlign w:val="center"/>
          </w:tcPr>
          <w:p w:rsidR="00F51CB1" w:rsidRPr="00AB61C3" w:rsidRDefault="00F51CB1" w:rsidP="00F51CB1">
            <w:pPr>
              <w:pStyle w:val="Session"/>
              <w:rPr>
                <w:b/>
              </w:rPr>
            </w:pPr>
            <w:r>
              <w:rPr>
                <w:b/>
              </w:rPr>
              <w:t xml:space="preserve">Create </w:t>
            </w:r>
            <w:r w:rsidRPr="00AB61C3">
              <w:rPr>
                <w:b/>
              </w:rPr>
              <w:t xml:space="preserve">Global Classroom </w:t>
            </w:r>
            <w:r w:rsidR="00FA693E">
              <w:rPr>
                <w:b/>
              </w:rPr>
              <w:t xml:space="preserve">with </w:t>
            </w:r>
            <w:proofErr w:type="spellStart"/>
            <w:r w:rsidR="00FA693E">
              <w:rPr>
                <w:b/>
              </w:rPr>
              <w:t>ePals</w:t>
            </w:r>
            <w:proofErr w:type="spellEnd"/>
          </w:p>
          <w:p w:rsidR="00F51CB1" w:rsidRPr="00AB61C3" w:rsidRDefault="00F51CB1" w:rsidP="00F51CB1">
            <w:pPr>
              <w:pStyle w:val="Session"/>
              <w:rPr>
                <w:b/>
              </w:rPr>
            </w:pPr>
            <w:r w:rsidRPr="00AB61C3">
              <w:rPr>
                <w:b/>
              </w:rPr>
              <w:t>Connections</w:t>
            </w:r>
          </w:p>
          <w:p w:rsidR="00F51CB1" w:rsidRDefault="00F51CB1" w:rsidP="00F51CB1">
            <w:pPr>
              <w:pStyle w:val="Session"/>
              <w:rPr>
                <w:i/>
              </w:rPr>
            </w:pPr>
            <w:r w:rsidRPr="00641476">
              <w:rPr>
                <w:i/>
              </w:rPr>
              <w:t xml:space="preserve">Cheryl Capozzoli and </w:t>
            </w:r>
          </w:p>
          <w:p w:rsidR="00F51CB1" w:rsidRPr="00F51CB1" w:rsidRDefault="00F51CB1" w:rsidP="00F51CB1">
            <w:pPr>
              <w:pStyle w:val="Presentation"/>
              <w:jc w:val="center"/>
              <w:rPr>
                <w:b w:val="0"/>
                <w:i/>
              </w:rPr>
            </w:pPr>
            <w:r w:rsidRPr="00F51CB1">
              <w:rPr>
                <w:b w:val="0"/>
                <w:i/>
              </w:rPr>
              <w:t>Jill Machemer</w:t>
            </w:r>
          </w:p>
        </w:tc>
        <w:tc>
          <w:tcPr>
            <w:tcW w:w="1688" w:type="dxa"/>
            <w:shd w:val="clear" w:color="auto" w:fill="F2DBDB" w:themeFill="accent2" w:themeFillTint="33"/>
            <w:vAlign w:val="center"/>
          </w:tcPr>
          <w:p w:rsidR="005F3EF6" w:rsidRPr="00353E64" w:rsidRDefault="00353E64" w:rsidP="00F51CB1">
            <w:pPr>
              <w:pStyle w:val="Presentation"/>
              <w:jc w:val="center"/>
            </w:pPr>
            <w:r w:rsidRPr="00353E64">
              <w:t xml:space="preserve">Open </w:t>
            </w:r>
          </w:p>
          <w:p w:rsidR="00353E64" w:rsidRPr="0021097B" w:rsidRDefault="00353E64" w:rsidP="00F51CB1">
            <w:pPr>
              <w:pStyle w:val="Presentation"/>
              <w:jc w:val="center"/>
              <w:rPr>
                <w:b w:val="0"/>
                <w:i/>
              </w:rPr>
            </w:pPr>
            <w:r w:rsidRPr="00353E64">
              <w:t>Collaborations</w:t>
            </w:r>
          </w:p>
        </w:tc>
        <w:tc>
          <w:tcPr>
            <w:tcW w:w="1912" w:type="dxa"/>
            <w:gridSpan w:val="2"/>
            <w:shd w:val="clear" w:color="auto" w:fill="FFC000"/>
            <w:vAlign w:val="center"/>
          </w:tcPr>
          <w:p w:rsidR="005F3EF6" w:rsidRPr="008B3584" w:rsidRDefault="008B3584" w:rsidP="005F3EF6">
            <w:pPr>
              <w:pStyle w:val="Presentation"/>
              <w:jc w:val="center"/>
            </w:pPr>
            <w:r w:rsidRPr="008B3584">
              <w:t xml:space="preserve">Open </w:t>
            </w:r>
          </w:p>
          <w:p w:rsidR="008B3584" w:rsidRPr="00F51CB1" w:rsidRDefault="008B3584" w:rsidP="005F3EF6">
            <w:pPr>
              <w:pStyle w:val="Presentation"/>
              <w:jc w:val="center"/>
              <w:rPr>
                <w:i/>
              </w:rPr>
            </w:pPr>
            <w:r w:rsidRPr="008B3584">
              <w:t>Collaborations</w:t>
            </w:r>
          </w:p>
        </w:tc>
      </w:tr>
      <w:tr w:rsidR="0072452D" w:rsidRPr="00C05330" w:rsidTr="00D66744">
        <w:trPr>
          <w:trHeight w:val="705"/>
        </w:trPr>
        <w:tc>
          <w:tcPr>
            <w:tcW w:w="2340" w:type="dxa"/>
            <w:shd w:val="clear" w:color="auto" w:fill="FFFFFF" w:themeFill="background1"/>
            <w:tcFitText/>
          </w:tcPr>
          <w:p w:rsidR="0072452D" w:rsidRPr="00491F6E" w:rsidRDefault="0072452D" w:rsidP="00B21583">
            <w:pPr>
              <w:pStyle w:val="Time"/>
              <w:rPr>
                <w:b/>
                <w:spacing w:val="0"/>
              </w:rPr>
            </w:pPr>
            <w:r w:rsidRPr="00491F6E">
              <w:rPr>
                <w:b/>
                <w:spacing w:val="408"/>
              </w:rPr>
              <w:t>Lunc</w:t>
            </w:r>
            <w:r w:rsidRPr="00491F6E">
              <w:rPr>
                <w:b/>
                <w:spacing w:val="4"/>
              </w:rPr>
              <w:t>h</w:t>
            </w:r>
          </w:p>
          <w:p w:rsidR="009E4C8E" w:rsidRPr="00200ED0" w:rsidRDefault="009E4C8E" w:rsidP="009E4C8E">
            <w:pPr>
              <w:pStyle w:val="Time"/>
              <w:jc w:val="center"/>
              <w:rPr>
                <w:b/>
                <w:spacing w:val="23"/>
              </w:rPr>
            </w:pPr>
            <w:r w:rsidRPr="00491F6E">
              <w:rPr>
                <w:b/>
                <w:spacing w:val="0"/>
              </w:rPr>
              <w:t xml:space="preserve">12:00 </w:t>
            </w:r>
            <w:r w:rsidR="00491F6E" w:rsidRPr="00491F6E">
              <w:rPr>
                <w:b/>
                <w:spacing w:val="0"/>
              </w:rPr>
              <w:t xml:space="preserve">pm </w:t>
            </w:r>
            <w:r w:rsidRPr="00491F6E">
              <w:rPr>
                <w:b/>
                <w:spacing w:val="0"/>
              </w:rPr>
              <w:t>– 1:00</w:t>
            </w:r>
            <w:r w:rsidR="00491F6E" w:rsidRPr="00491F6E">
              <w:rPr>
                <w:b/>
                <w:spacing w:val="0"/>
              </w:rPr>
              <w:t xml:space="preserve"> pm</w:t>
            </w:r>
          </w:p>
        </w:tc>
        <w:tc>
          <w:tcPr>
            <w:tcW w:w="275" w:type="dxa"/>
            <w:vMerge/>
            <w:shd w:val="clear" w:color="auto" w:fill="D9D9D9"/>
            <w:vAlign w:val="center"/>
          </w:tcPr>
          <w:p w:rsidR="0072452D" w:rsidRPr="00C05330" w:rsidRDefault="0072452D" w:rsidP="00B21583">
            <w:pPr>
              <w:jc w:val="center"/>
              <w:rPr>
                <w:szCs w:val="18"/>
              </w:rPr>
            </w:pPr>
          </w:p>
        </w:tc>
        <w:tc>
          <w:tcPr>
            <w:tcW w:w="7645" w:type="dxa"/>
            <w:gridSpan w:val="7"/>
            <w:shd w:val="clear" w:color="auto" w:fill="FFFFFF" w:themeFill="background1"/>
            <w:vAlign w:val="center"/>
          </w:tcPr>
          <w:p w:rsidR="0072452D" w:rsidRDefault="0072452D" w:rsidP="004B112A">
            <w:pPr>
              <w:pStyle w:val="Presentation"/>
              <w:jc w:val="center"/>
            </w:pPr>
            <w:r w:rsidRPr="00491F6E">
              <w:rPr>
                <w:sz w:val="22"/>
              </w:rPr>
              <w:t>Lunch – On Your Own</w:t>
            </w:r>
          </w:p>
        </w:tc>
      </w:tr>
      <w:tr w:rsidR="005F3EF6" w:rsidRPr="00C05330" w:rsidTr="005F3EF6">
        <w:trPr>
          <w:trHeight w:val="1308"/>
        </w:trPr>
        <w:tc>
          <w:tcPr>
            <w:tcW w:w="2340" w:type="dxa"/>
            <w:shd w:val="clear" w:color="auto" w:fill="FFFFFF" w:themeFill="background1"/>
            <w:tcFitText/>
          </w:tcPr>
          <w:p w:rsidR="005F3EF6" w:rsidRPr="00200ED0" w:rsidRDefault="005F3EF6" w:rsidP="00641476">
            <w:pPr>
              <w:pStyle w:val="Time"/>
              <w:rPr>
                <w:b/>
              </w:rPr>
            </w:pPr>
            <w:r w:rsidRPr="005F3EF6">
              <w:rPr>
                <w:b/>
                <w:spacing w:val="43"/>
              </w:rPr>
              <w:t>1:00 pm – 2:00 p</w:t>
            </w:r>
            <w:r w:rsidRPr="005F3EF6">
              <w:rPr>
                <w:b/>
              </w:rPr>
              <w:t>m</w:t>
            </w:r>
          </w:p>
        </w:tc>
        <w:tc>
          <w:tcPr>
            <w:tcW w:w="275" w:type="dxa"/>
            <w:vMerge/>
            <w:shd w:val="clear" w:color="auto" w:fill="D9D9D9"/>
            <w:vAlign w:val="center"/>
          </w:tcPr>
          <w:p w:rsidR="005F3EF6" w:rsidRPr="00C05330" w:rsidRDefault="005F3EF6" w:rsidP="00B21583">
            <w:pPr>
              <w:jc w:val="center"/>
              <w:rPr>
                <w:szCs w:val="18"/>
              </w:rPr>
            </w:pPr>
          </w:p>
        </w:tc>
        <w:tc>
          <w:tcPr>
            <w:tcW w:w="7645" w:type="dxa"/>
            <w:gridSpan w:val="7"/>
            <w:shd w:val="clear" w:color="auto" w:fill="C6D9F1" w:themeFill="text2" w:themeFillTint="33"/>
            <w:vAlign w:val="center"/>
          </w:tcPr>
          <w:p w:rsidR="005F3EF6" w:rsidRPr="00E143D0" w:rsidRDefault="005F3EF6" w:rsidP="005F3EF6">
            <w:pPr>
              <w:pStyle w:val="Presentation"/>
              <w:jc w:val="center"/>
              <w:rPr>
                <w:sz w:val="22"/>
                <w:szCs w:val="18"/>
              </w:rPr>
            </w:pPr>
            <w:proofErr w:type="spellStart"/>
            <w:r w:rsidRPr="00E143D0">
              <w:rPr>
                <w:sz w:val="22"/>
                <w:szCs w:val="18"/>
              </w:rPr>
              <w:t>Yolink</w:t>
            </w:r>
            <w:proofErr w:type="spellEnd"/>
          </w:p>
          <w:p w:rsidR="005F3EF6" w:rsidRPr="004B112A" w:rsidRDefault="005F3EF6" w:rsidP="005F3EF6">
            <w:pPr>
              <w:pStyle w:val="Presentation"/>
              <w:jc w:val="center"/>
              <w:rPr>
                <w:sz w:val="16"/>
              </w:rPr>
            </w:pPr>
            <w:r w:rsidRPr="004B112A">
              <w:rPr>
                <w:rFonts w:ascii="Helvetica" w:hAnsi="Helvetica" w:cs="Helvetica"/>
                <w:sz w:val="16"/>
                <w:szCs w:val="18"/>
              </w:rPr>
              <w:t>Free browser add-on which leading educators have categorized as an Information Literacy Tool.</w:t>
            </w:r>
          </w:p>
          <w:p w:rsidR="005F3EF6" w:rsidRDefault="005F3EF6" w:rsidP="005F3EF6">
            <w:pPr>
              <w:pStyle w:val="Presentation"/>
              <w:jc w:val="center"/>
              <w:rPr>
                <w:b w:val="0"/>
                <w:i/>
              </w:rPr>
            </w:pPr>
            <w:r>
              <w:rPr>
                <w:b w:val="0"/>
                <w:i/>
              </w:rPr>
              <w:t>Collect, Share and Cite your Sources</w:t>
            </w:r>
          </w:p>
          <w:p w:rsidR="005F3EF6" w:rsidRPr="00F51CB1" w:rsidRDefault="005F3EF6" w:rsidP="00F51CB1">
            <w:pPr>
              <w:pStyle w:val="Presentation"/>
              <w:jc w:val="center"/>
              <w:rPr>
                <w:b w:val="0"/>
                <w:i/>
              </w:rPr>
            </w:pPr>
            <w:r w:rsidRPr="0021097B">
              <w:rPr>
                <w:b w:val="0"/>
                <w:i/>
              </w:rPr>
              <w:t>Brennan Igoe</w:t>
            </w:r>
            <w:r>
              <w:rPr>
                <w:b w:val="0"/>
                <w:i/>
              </w:rPr>
              <w:t xml:space="preserve"> </w:t>
            </w:r>
            <w:proofErr w:type="spellStart"/>
            <w:r>
              <w:rPr>
                <w:b w:val="0"/>
                <w:i/>
              </w:rPr>
              <w:t>Yolink</w:t>
            </w:r>
            <w:proofErr w:type="spellEnd"/>
            <w:r>
              <w:rPr>
                <w:b w:val="0"/>
                <w:i/>
              </w:rPr>
              <w:t xml:space="preserve"> Rep</w:t>
            </w:r>
          </w:p>
        </w:tc>
      </w:tr>
      <w:tr w:rsidR="0072452D" w:rsidRPr="00C05330" w:rsidTr="00200ED0">
        <w:trPr>
          <w:trHeight w:val="1263"/>
        </w:trPr>
        <w:tc>
          <w:tcPr>
            <w:tcW w:w="2340" w:type="dxa"/>
            <w:shd w:val="clear" w:color="auto" w:fill="FFFFFF" w:themeFill="background1"/>
            <w:tcFitText/>
          </w:tcPr>
          <w:p w:rsidR="0072452D" w:rsidRPr="00200ED0" w:rsidRDefault="0072452D" w:rsidP="00641476">
            <w:pPr>
              <w:pStyle w:val="Time"/>
              <w:rPr>
                <w:b/>
                <w:spacing w:val="36"/>
              </w:rPr>
            </w:pPr>
            <w:r w:rsidRPr="00162F35">
              <w:rPr>
                <w:b/>
                <w:spacing w:val="43"/>
              </w:rPr>
              <w:t>2:</w:t>
            </w:r>
            <w:r w:rsidR="00641476" w:rsidRPr="00162F35">
              <w:rPr>
                <w:b/>
                <w:spacing w:val="43"/>
              </w:rPr>
              <w:t>0</w:t>
            </w:r>
            <w:r w:rsidRPr="00162F35">
              <w:rPr>
                <w:b/>
                <w:spacing w:val="43"/>
              </w:rPr>
              <w:t>0 pm – 3:</w:t>
            </w:r>
            <w:r w:rsidR="00641476" w:rsidRPr="00162F35">
              <w:rPr>
                <w:b/>
                <w:spacing w:val="43"/>
              </w:rPr>
              <w:t>0</w:t>
            </w:r>
            <w:r w:rsidRPr="00162F35">
              <w:rPr>
                <w:b/>
                <w:spacing w:val="43"/>
              </w:rPr>
              <w:t>0 p</w:t>
            </w:r>
            <w:r w:rsidRPr="00162F35">
              <w:rPr>
                <w:b/>
              </w:rPr>
              <w:t>m</w:t>
            </w:r>
          </w:p>
        </w:tc>
        <w:tc>
          <w:tcPr>
            <w:tcW w:w="275" w:type="dxa"/>
            <w:vMerge/>
            <w:shd w:val="clear" w:color="auto" w:fill="D9D9D9" w:themeFill="background1" w:themeFillShade="D9"/>
            <w:vAlign w:val="center"/>
          </w:tcPr>
          <w:p w:rsidR="0072452D" w:rsidRPr="00C05330" w:rsidRDefault="0072452D" w:rsidP="00B21583">
            <w:pPr>
              <w:jc w:val="center"/>
              <w:rPr>
                <w:szCs w:val="18"/>
              </w:rPr>
            </w:pPr>
          </w:p>
        </w:tc>
        <w:tc>
          <w:tcPr>
            <w:tcW w:w="7645" w:type="dxa"/>
            <w:gridSpan w:val="7"/>
            <w:shd w:val="clear" w:color="auto" w:fill="C6D9F1" w:themeFill="text2" w:themeFillTint="33"/>
            <w:vAlign w:val="center"/>
          </w:tcPr>
          <w:p w:rsidR="0072452D" w:rsidRPr="0021097B" w:rsidRDefault="0072452D" w:rsidP="00D467DB">
            <w:pPr>
              <w:pStyle w:val="PlainText"/>
              <w:jc w:val="center"/>
              <w:rPr>
                <w:rFonts w:ascii="Trebuchet MS" w:hAnsi="Trebuchet MS" w:cs="Arial"/>
                <w:b/>
                <w:sz w:val="18"/>
              </w:rPr>
            </w:pPr>
            <w:r w:rsidRPr="00E143D0">
              <w:rPr>
                <w:rFonts w:ascii="Trebuchet MS" w:hAnsi="Trebuchet MS" w:cs="Arial"/>
                <w:b/>
                <w:sz w:val="22"/>
              </w:rPr>
              <w:t>Mixbook</w:t>
            </w:r>
            <w:r w:rsidRPr="0021097B">
              <w:rPr>
                <w:rFonts w:ascii="Trebuchet MS" w:hAnsi="Trebuchet MS" w:cs="Arial"/>
                <w:b/>
                <w:sz w:val="18"/>
              </w:rPr>
              <w:t xml:space="preserve"> in The Classroom Free</w:t>
            </w:r>
          </w:p>
          <w:p w:rsidR="0072452D" w:rsidRPr="0021097B" w:rsidRDefault="0072452D" w:rsidP="0021097B">
            <w:pPr>
              <w:pStyle w:val="PlainText"/>
              <w:jc w:val="center"/>
              <w:rPr>
                <w:rFonts w:ascii="Trebuchet MS" w:hAnsi="Trebuchet MS" w:cs="Arial"/>
                <w:b/>
                <w:sz w:val="18"/>
              </w:rPr>
            </w:pPr>
            <w:r w:rsidRPr="0021097B">
              <w:rPr>
                <w:rFonts w:ascii="Trebuchet MS" w:hAnsi="Trebuchet MS" w:cs="Arial"/>
                <w:b/>
                <w:sz w:val="18"/>
              </w:rPr>
              <w:t>Online E-Books</w:t>
            </w:r>
          </w:p>
          <w:p w:rsidR="0072452D" w:rsidRPr="0021097B" w:rsidRDefault="0072452D" w:rsidP="004006A5">
            <w:pPr>
              <w:pStyle w:val="PlainText"/>
              <w:jc w:val="center"/>
              <w:rPr>
                <w:rFonts w:ascii="Trebuchet MS" w:hAnsi="Trebuchet MS" w:cs="Arial"/>
                <w:i/>
                <w:sz w:val="18"/>
              </w:rPr>
            </w:pPr>
            <w:r w:rsidRPr="0021097B">
              <w:rPr>
                <w:rFonts w:ascii="Trebuchet MS" w:hAnsi="Trebuchet MS" w:cs="Arial"/>
                <w:i/>
                <w:sz w:val="18"/>
              </w:rPr>
              <w:t>Andrew Laffoon</w:t>
            </w:r>
          </w:p>
          <w:p w:rsidR="0072452D" w:rsidRPr="00491F6E" w:rsidRDefault="0072452D" w:rsidP="00491F6E">
            <w:pPr>
              <w:pStyle w:val="PlainText"/>
              <w:jc w:val="center"/>
              <w:rPr>
                <w:rFonts w:ascii="Trebuchet MS" w:hAnsi="Trebuchet MS" w:cs="Arial"/>
                <w:b/>
                <w:sz w:val="18"/>
              </w:rPr>
            </w:pPr>
            <w:r w:rsidRPr="0021097B">
              <w:rPr>
                <w:rFonts w:ascii="Trebuchet MS" w:hAnsi="Trebuchet MS" w:cs="Arial"/>
                <w:b/>
                <w:sz w:val="18"/>
              </w:rPr>
              <w:t>Mixbook CEO and Co-Founder</w:t>
            </w:r>
          </w:p>
        </w:tc>
      </w:tr>
      <w:tr w:rsidR="00057201" w:rsidRPr="00C05330" w:rsidTr="00200ED0">
        <w:tc>
          <w:tcPr>
            <w:tcW w:w="2340" w:type="dxa"/>
            <w:shd w:val="clear" w:color="auto" w:fill="FFFFFF" w:themeFill="background1"/>
            <w:tcFitText/>
          </w:tcPr>
          <w:p w:rsidR="00057201" w:rsidRPr="00200ED0" w:rsidRDefault="00057201" w:rsidP="00641476">
            <w:pPr>
              <w:pStyle w:val="Time"/>
              <w:rPr>
                <w:b/>
                <w:spacing w:val="36"/>
              </w:rPr>
            </w:pPr>
            <w:r w:rsidRPr="00641476">
              <w:rPr>
                <w:b/>
                <w:spacing w:val="43"/>
              </w:rPr>
              <w:t>3:</w:t>
            </w:r>
            <w:r w:rsidR="00641476" w:rsidRPr="00641476">
              <w:rPr>
                <w:b/>
                <w:spacing w:val="43"/>
              </w:rPr>
              <w:t>00</w:t>
            </w:r>
            <w:r w:rsidRPr="00641476">
              <w:rPr>
                <w:b/>
                <w:spacing w:val="43"/>
              </w:rPr>
              <w:t xml:space="preserve"> pm – </w:t>
            </w:r>
            <w:r w:rsidR="00E143D0" w:rsidRPr="00641476">
              <w:rPr>
                <w:b/>
                <w:spacing w:val="43"/>
              </w:rPr>
              <w:t>3</w:t>
            </w:r>
            <w:r w:rsidRPr="00641476">
              <w:rPr>
                <w:b/>
                <w:spacing w:val="43"/>
              </w:rPr>
              <w:t>:</w:t>
            </w:r>
            <w:r w:rsidR="00E143D0" w:rsidRPr="00641476">
              <w:rPr>
                <w:b/>
                <w:spacing w:val="43"/>
              </w:rPr>
              <w:t>45</w:t>
            </w:r>
            <w:r w:rsidRPr="00641476">
              <w:rPr>
                <w:b/>
                <w:spacing w:val="43"/>
              </w:rPr>
              <w:t xml:space="preserve"> p</w:t>
            </w:r>
            <w:r w:rsidRPr="00641476">
              <w:rPr>
                <w:b/>
              </w:rPr>
              <w:t>m</w:t>
            </w:r>
          </w:p>
        </w:tc>
        <w:tc>
          <w:tcPr>
            <w:tcW w:w="275" w:type="dxa"/>
            <w:shd w:val="clear" w:color="auto" w:fill="D9D9D9" w:themeFill="background1" w:themeFillShade="D9"/>
            <w:vAlign w:val="center"/>
          </w:tcPr>
          <w:p w:rsidR="00057201" w:rsidRPr="00C05330" w:rsidRDefault="00057201" w:rsidP="00B21583">
            <w:pPr>
              <w:jc w:val="center"/>
              <w:rPr>
                <w:szCs w:val="18"/>
              </w:rPr>
            </w:pPr>
          </w:p>
        </w:tc>
        <w:tc>
          <w:tcPr>
            <w:tcW w:w="7645" w:type="dxa"/>
            <w:gridSpan w:val="7"/>
            <w:shd w:val="clear" w:color="auto" w:fill="C6D9F1" w:themeFill="text2" w:themeFillTint="33"/>
            <w:vAlign w:val="center"/>
          </w:tcPr>
          <w:p w:rsidR="00057201" w:rsidRDefault="00057201" w:rsidP="00D467DB">
            <w:pPr>
              <w:pStyle w:val="Session"/>
              <w:rPr>
                <w:b/>
              </w:rPr>
            </w:pPr>
            <w:r w:rsidRPr="00057201">
              <w:rPr>
                <w:b/>
              </w:rPr>
              <w:t xml:space="preserve">Share and Learn Smack Down </w:t>
            </w:r>
            <w:r w:rsidR="0021097B">
              <w:rPr>
                <w:b/>
              </w:rPr>
              <w:t>-</w:t>
            </w:r>
            <w:r w:rsidR="00D467DB">
              <w:rPr>
                <w:b/>
              </w:rPr>
              <w:t xml:space="preserve"> </w:t>
            </w:r>
            <w:r w:rsidRPr="00057201">
              <w:rPr>
                <w:b/>
              </w:rPr>
              <w:t>All Participants</w:t>
            </w:r>
          </w:p>
          <w:p w:rsidR="00200ED0" w:rsidRDefault="00200ED0" w:rsidP="00D467DB">
            <w:pPr>
              <w:pStyle w:val="Session"/>
              <w:rPr>
                <w:b/>
              </w:rPr>
            </w:pPr>
            <w:r>
              <w:rPr>
                <w:b/>
              </w:rPr>
              <w:t>Closing Remarks and Raffle</w:t>
            </w:r>
          </w:p>
          <w:p w:rsidR="00162F35" w:rsidRPr="00D467DB" w:rsidRDefault="00162F35" w:rsidP="00D467DB">
            <w:pPr>
              <w:pStyle w:val="Session"/>
              <w:rPr>
                <w:b/>
              </w:rPr>
            </w:pPr>
            <w:r>
              <w:rPr>
                <w:b/>
              </w:rPr>
              <w:t xml:space="preserve">Sharing on </w:t>
            </w:r>
            <w:proofErr w:type="spellStart"/>
            <w:r>
              <w:rPr>
                <w:b/>
              </w:rPr>
              <w:t>Notaland</w:t>
            </w:r>
            <w:proofErr w:type="spellEnd"/>
            <w:r>
              <w:rPr>
                <w:b/>
              </w:rPr>
              <w:t>!</w:t>
            </w:r>
          </w:p>
        </w:tc>
      </w:tr>
    </w:tbl>
    <w:p w:rsidR="00200ED0" w:rsidRDefault="00200ED0" w:rsidP="00F86929">
      <w:pPr>
        <w:pStyle w:val="Heading2"/>
      </w:pPr>
    </w:p>
    <w:p w:rsidR="00200ED0" w:rsidRDefault="00200ED0" w:rsidP="00F86929">
      <w:pPr>
        <w:pStyle w:val="Heading2"/>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200ED0" w:rsidRDefault="00200ED0" w:rsidP="00200ED0">
      <w:pPr>
        <w:jc w:val="center"/>
        <w:rPr>
          <w:b/>
          <w:sz w:val="22"/>
        </w:rPr>
      </w:pPr>
    </w:p>
    <w:p w:rsidR="00D66744" w:rsidRDefault="00D66744" w:rsidP="00F51CB1">
      <w:pPr>
        <w:jc w:val="center"/>
        <w:rPr>
          <w:b/>
          <w:sz w:val="22"/>
        </w:rPr>
      </w:pPr>
    </w:p>
    <w:p w:rsidR="00200ED0" w:rsidRDefault="00200ED0" w:rsidP="00F51CB1">
      <w:pPr>
        <w:jc w:val="center"/>
        <w:rPr>
          <w:b/>
          <w:sz w:val="22"/>
        </w:rPr>
      </w:pPr>
      <w:r w:rsidRPr="008C4017">
        <w:rPr>
          <w:b/>
          <w:sz w:val="22"/>
        </w:rPr>
        <w:lastRenderedPageBreak/>
        <w:t>Classroom 2.0 Session Descriptions</w:t>
      </w:r>
    </w:p>
    <w:p w:rsidR="0008038F" w:rsidRDefault="0008038F" w:rsidP="0008038F">
      <w:pPr>
        <w:jc w:val="center"/>
        <w:rPr>
          <w:b/>
          <w:sz w:val="22"/>
        </w:rPr>
      </w:pPr>
    </w:p>
    <w:p w:rsidR="0008038F" w:rsidRPr="008C4017" w:rsidRDefault="0008038F" w:rsidP="0008038F">
      <w:pPr>
        <w:rPr>
          <w:b/>
          <w:sz w:val="22"/>
        </w:rPr>
      </w:pPr>
      <w:r>
        <w:rPr>
          <w:b/>
          <w:sz w:val="22"/>
        </w:rPr>
        <w:t xml:space="preserve">Classroom 2.0 – </w:t>
      </w:r>
      <w:r w:rsidRPr="0008038F">
        <w:rPr>
          <w:sz w:val="22"/>
        </w:rPr>
        <w:t>What is Classroom 2.0 and how is it relevant or useful to me?</w:t>
      </w:r>
      <w:r w:rsidR="00BE7773">
        <w:rPr>
          <w:sz w:val="22"/>
        </w:rPr>
        <w:t xml:space="preserve"> Meet Steve Hargadon, Classroom 2.0 creator, K-12 Open Technologies Exec. </w:t>
      </w:r>
      <w:proofErr w:type="spellStart"/>
      <w:r w:rsidR="00BE7773">
        <w:rPr>
          <w:sz w:val="22"/>
        </w:rPr>
        <w:t>Diretor</w:t>
      </w:r>
      <w:proofErr w:type="spellEnd"/>
      <w:r w:rsidR="00BE7773">
        <w:rPr>
          <w:sz w:val="22"/>
        </w:rPr>
        <w:t xml:space="preserve">, and innovative educational leader. </w:t>
      </w:r>
    </w:p>
    <w:p w:rsidR="00200ED0" w:rsidRDefault="00200ED0" w:rsidP="00200ED0">
      <w:pPr>
        <w:rPr>
          <w:b/>
        </w:rPr>
      </w:pPr>
    </w:p>
    <w:p w:rsidR="0008038F" w:rsidRDefault="0008038F" w:rsidP="00200ED0">
      <w:pPr>
        <w:rPr>
          <w:b/>
          <w:sz w:val="22"/>
        </w:rPr>
      </w:pPr>
    </w:p>
    <w:p w:rsidR="00200ED0" w:rsidRPr="008C4017" w:rsidRDefault="00200ED0" w:rsidP="00200ED0">
      <w:pPr>
        <w:rPr>
          <w:sz w:val="22"/>
        </w:rPr>
      </w:pPr>
      <w:r w:rsidRPr="008C4017">
        <w:rPr>
          <w:b/>
          <w:sz w:val="22"/>
        </w:rPr>
        <w:t xml:space="preserve">Brainyflix – </w:t>
      </w:r>
      <w:r w:rsidRPr="008C4017">
        <w:rPr>
          <w:sz w:val="22"/>
        </w:rPr>
        <w:t>Meet</w:t>
      </w:r>
      <w:r>
        <w:rPr>
          <w:sz w:val="22"/>
        </w:rPr>
        <w:t xml:space="preserve"> Jack Yu,</w:t>
      </w:r>
      <w:r w:rsidRPr="008C4017">
        <w:rPr>
          <w:sz w:val="22"/>
        </w:rPr>
        <w:t xml:space="preserve"> </w:t>
      </w:r>
      <w:r>
        <w:rPr>
          <w:sz w:val="22"/>
        </w:rPr>
        <w:t xml:space="preserve">MIT Graduate and </w:t>
      </w:r>
      <w:r w:rsidRPr="008C4017">
        <w:rPr>
          <w:sz w:val="22"/>
        </w:rPr>
        <w:t>the creator</w:t>
      </w:r>
      <w:r>
        <w:rPr>
          <w:sz w:val="22"/>
        </w:rPr>
        <w:t xml:space="preserve"> of Brainyflix. L</w:t>
      </w:r>
      <w:r w:rsidRPr="008C4017">
        <w:rPr>
          <w:sz w:val="22"/>
        </w:rPr>
        <w:t xml:space="preserve">earn how </w:t>
      </w:r>
      <w:r>
        <w:rPr>
          <w:sz w:val="22"/>
        </w:rPr>
        <w:t xml:space="preserve">he has inspired kids from all over the globe to </w:t>
      </w:r>
      <w:r w:rsidRPr="008C4017">
        <w:rPr>
          <w:sz w:val="22"/>
        </w:rPr>
        <w:t>learn</w:t>
      </w:r>
      <w:r>
        <w:rPr>
          <w:sz w:val="22"/>
        </w:rPr>
        <w:t xml:space="preserve"> </w:t>
      </w:r>
      <w:r w:rsidRPr="008C4017">
        <w:rPr>
          <w:sz w:val="22"/>
        </w:rPr>
        <w:t xml:space="preserve">new vocabulary. Create your own image and video </w:t>
      </w:r>
      <w:r>
        <w:rPr>
          <w:sz w:val="22"/>
        </w:rPr>
        <w:t xml:space="preserve">vocabulary </w:t>
      </w:r>
      <w:r w:rsidRPr="008C4017">
        <w:rPr>
          <w:sz w:val="22"/>
        </w:rPr>
        <w:t>examples and share them.</w:t>
      </w:r>
      <w:r>
        <w:rPr>
          <w:sz w:val="22"/>
        </w:rPr>
        <w:t xml:space="preserve"> Win prizes for the best submissions.</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 xml:space="preserve">Civil War Sallie – </w:t>
      </w:r>
      <w:r w:rsidRPr="008C4017">
        <w:rPr>
          <w:b w:val="0"/>
          <w:sz w:val="22"/>
        </w:rPr>
        <w:t>Civil War Sallie, a Boyd's Bear, is an educational "follow me" project that will travel around the U.S. to visit Civil War battlefields, museums and schools for the purpose of learning more about the American Civil War. As Sallie travels to these various locations, she will be teaching about how to use educational technology tools such as blogs and wikis to help share what she is learning about the Civil War. This project incorporates the use of technology within the social studies and specifically U.S. History. It will demonstrate how a small school with limited technology can have students create technology-rich projects that incorporate 21st Century Skills.</w:t>
      </w:r>
    </w:p>
    <w:p w:rsidR="00200ED0" w:rsidRPr="008C4017" w:rsidRDefault="00200ED0" w:rsidP="00200ED0">
      <w:pPr>
        <w:pStyle w:val="Heading2"/>
        <w:rPr>
          <w:b w:val="0"/>
          <w:sz w:val="22"/>
        </w:rPr>
      </w:pPr>
      <w:r w:rsidRPr="008C4017">
        <w:rPr>
          <w:b w:val="0"/>
          <w:sz w:val="22"/>
        </w:rPr>
        <w:t>Additionally, information will be available on how teachers can create their own educational "follow me" project.</w:t>
      </w:r>
    </w:p>
    <w:p w:rsidR="00200ED0" w:rsidRPr="008C4017" w:rsidRDefault="00200ED0" w:rsidP="00200ED0">
      <w:pPr>
        <w:pStyle w:val="Heading2"/>
        <w:rPr>
          <w:b w:val="0"/>
          <w:sz w:val="22"/>
        </w:rPr>
      </w:pPr>
    </w:p>
    <w:p w:rsidR="00200ED0" w:rsidRPr="008C4017" w:rsidRDefault="00200ED0" w:rsidP="00200ED0">
      <w:pPr>
        <w:pStyle w:val="Heading2"/>
        <w:rPr>
          <w:b w:val="0"/>
          <w:sz w:val="22"/>
        </w:rPr>
      </w:pPr>
      <w:r w:rsidRPr="008C4017">
        <w:rPr>
          <w:sz w:val="22"/>
        </w:rPr>
        <w:t xml:space="preserve">Creating Powerful Professional Learning Networks (PLN’s) - </w:t>
      </w:r>
      <w:r w:rsidRPr="008C4017">
        <w:rPr>
          <w:b w:val="0"/>
          <w:sz w:val="22"/>
        </w:rPr>
        <w:t xml:space="preserve">In this session, participants will build on existing knowledge of collaborative web technologies to better utilize them in professional practice in the areas of classroom instruction and professional development. Various technologies will be introduced, including applications for </w:t>
      </w:r>
      <w:proofErr w:type="spellStart"/>
      <w:r w:rsidRPr="008C4017">
        <w:rPr>
          <w:b w:val="0"/>
          <w:sz w:val="22"/>
        </w:rPr>
        <w:t>microblogging</w:t>
      </w:r>
      <w:proofErr w:type="spellEnd"/>
      <w:r w:rsidRPr="008C4017">
        <w:rPr>
          <w:b w:val="0"/>
          <w:sz w:val="22"/>
        </w:rPr>
        <w:t>, online collaboration and collaborative document editing.</w:t>
      </w:r>
    </w:p>
    <w:p w:rsidR="00200ED0" w:rsidRDefault="00200ED0" w:rsidP="00200ED0">
      <w:pPr>
        <w:rPr>
          <w:sz w:val="22"/>
        </w:rPr>
      </w:pPr>
    </w:p>
    <w:p w:rsidR="00190937" w:rsidRDefault="00190937" w:rsidP="00200ED0">
      <w:pPr>
        <w:rPr>
          <w:sz w:val="22"/>
        </w:rPr>
      </w:pPr>
      <w:r w:rsidRPr="00190937">
        <w:rPr>
          <w:b/>
          <w:sz w:val="22"/>
        </w:rPr>
        <w:t>Digital Footprints</w:t>
      </w:r>
      <w:r>
        <w:rPr>
          <w:sz w:val="22"/>
        </w:rPr>
        <w:t xml:space="preserve"> – What are you leaving behind on the internet? What is your digital footprint? Do you know your profile information? What you add is permanent. Learn how to keep yourself and student safe online.</w:t>
      </w:r>
    </w:p>
    <w:p w:rsidR="00190937" w:rsidRPr="008C4017" w:rsidRDefault="00190937" w:rsidP="00200ED0">
      <w:pPr>
        <w:rPr>
          <w:sz w:val="22"/>
        </w:rPr>
      </w:pPr>
    </w:p>
    <w:p w:rsidR="00200ED0" w:rsidRPr="008C4017" w:rsidRDefault="00200ED0" w:rsidP="00200ED0">
      <w:pPr>
        <w:rPr>
          <w:sz w:val="22"/>
        </w:rPr>
      </w:pPr>
      <w:r w:rsidRPr="008C4017">
        <w:rPr>
          <w:b/>
          <w:sz w:val="22"/>
        </w:rPr>
        <w:t xml:space="preserve">Diigo with Students - </w:t>
      </w:r>
      <w:r w:rsidRPr="008C4017">
        <w:rPr>
          <w:sz w:val="22"/>
        </w:rPr>
        <w:t xml:space="preserve">In this session we'll explore Diigo and why it's so useful for teachers and students. I will have mentioned Diigo in the other session (21st Cent Social Studies Class) but this is hands on. They'll set up an account, install the toolbar (or </w:t>
      </w:r>
      <w:proofErr w:type="spellStart"/>
      <w:r w:rsidRPr="008C4017">
        <w:rPr>
          <w:sz w:val="22"/>
        </w:rPr>
        <w:t>Diigolet</w:t>
      </w:r>
      <w:proofErr w:type="spellEnd"/>
      <w:r w:rsidRPr="008C4017">
        <w:rPr>
          <w:sz w:val="22"/>
        </w:rPr>
        <w:t>) and join a group that I will have set up for the day. We'll then bookmark and comment and create lists and explore some of the outstanding features in Diigo.</w:t>
      </w:r>
    </w:p>
    <w:p w:rsidR="00200ED0" w:rsidRPr="008C4017" w:rsidRDefault="00200ED0" w:rsidP="00200ED0">
      <w:pPr>
        <w:pStyle w:val="Heading2"/>
        <w:rPr>
          <w:b w:val="0"/>
          <w:sz w:val="22"/>
        </w:rPr>
      </w:pPr>
    </w:p>
    <w:p w:rsidR="00200ED0" w:rsidRPr="008C4017" w:rsidRDefault="00200ED0" w:rsidP="00200ED0">
      <w:pPr>
        <w:pStyle w:val="Heading2"/>
        <w:rPr>
          <w:b w:val="0"/>
          <w:sz w:val="22"/>
        </w:rPr>
      </w:pPr>
      <w:r w:rsidRPr="008C4017">
        <w:rPr>
          <w:sz w:val="22"/>
        </w:rPr>
        <w:t xml:space="preserve">Going Global – </w:t>
      </w:r>
      <w:r w:rsidRPr="008C4017">
        <w:rPr>
          <w:b w:val="0"/>
          <w:sz w:val="22"/>
        </w:rPr>
        <w:t>Get connected globally! Learn how to create free global classroom connections through resources that won’t cost you a dime!!  Connecting to teachers globally need not break the bank. Learn where to begin and how to get started with collaborative lessons and learning.</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 xml:space="preserve">Google Apps for Educators - </w:t>
      </w:r>
      <w:r w:rsidRPr="008C4017">
        <w:rPr>
          <w:b w:val="0"/>
          <w:sz w:val="22"/>
        </w:rPr>
        <w:t xml:space="preserve">Google Apps is a powerful (free) suite of applications that allows students and teachers to create and collaborate in a variety of different ways. We have discovered that after a brief introduction to the tool, teachers and administrators have discovered ways to use Google Apps to professionally collaborate in an efficient manner that was impossible previously. Teachers are also creating lessons and projects with students that demand creativity and collaboration. There is no doubt that the higher-order projects </w:t>
      </w:r>
      <w:r w:rsidRPr="008C4017">
        <w:rPr>
          <w:b w:val="0"/>
          <w:sz w:val="22"/>
        </w:rPr>
        <w:lastRenderedPageBreak/>
        <w:t>students create are more efficient, completed faster and are of higher quality than was done in the past.</w:t>
      </w:r>
    </w:p>
    <w:p w:rsidR="00200ED0" w:rsidRPr="008C4017" w:rsidRDefault="00200ED0" w:rsidP="00200ED0">
      <w:pPr>
        <w:rPr>
          <w:sz w:val="22"/>
        </w:rPr>
      </w:pPr>
    </w:p>
    <w:p w:rsidR="00200ED0" w:rsidRPr="008C4017" w:rsidRDefault="00200ED0" w:rsidP="00200ED0">
      <w:pPr>
        <w:pStyle w:val="Heading2"/>
        <w:rPr>
          <w:b w:val="0"/>
          <w:sz w:val="22"/>
        </w:rPr>
      </w:pPr>
      <w:r>
        <w:rPr>
          <w:sz w:val="22"/>
        </w:rPr>
        <w:t>Google f</w:t>
      </w:r>
      <w:r w:rsidRPr="008C4017">
        <w:rPr>
          <w:sz w:val="22"/>
        </w:rPr>
        <w:t xml:space="preserve">or All – </w:t>
      </w:r>
      <w:r>
        <w:rPr>
          <w:b w:val="0"/>
          <w:sz w:val="22"/>
        </w:rPr>
        <w:t>L</w:t>
      </w:r>
      <w:r w:rsidRPr="008C4017">
        <w:rPr>
          <w:b w:val="0"/>
          <w:sz w:val="22"/>
        </w:rPr>
        <w:t>earn how to register for Google Apps and get started on collaborative learning strategies. Teachers can use Google in so many ways. Learn about some of the easiest and best ways to integrate Google Apps into your daily instruction.</w:t>
      </w:r>
    </w:p>
    <w:p w:rsidR="00200ED0" w:rsidRPr="008C4017" w:rsidRDefault="00200ED0" w:rsidP="00200ED0">
      <w:pPr>
        <w:rPr>
          <w:sz w:val="22"/>
        </w:rPr>
      </w:pPr>
    </w:p>
    <w:p w:rsidR="00200ED0" w:rsidRPr="008C4017" w:rsidRDefault="00200ED0" w:rsidP="00200ED0">
      <w:pPr>
        <w:pStyle w:val="Heading2"/>
        <w:rPr>
          <w:b w:val="0"/>
          <w:sz w:val="22"/>
        </w:rPr>
      </w:pPr>
      <w:r w:rsidRPr="008C4017">
        <w:rPr>
          <w:sz w:val="22"/>
        </w:rPr>
        <w:t xml:space="preserve">History Tours with Google Earth – </w:t>
      </w:r>
      <w:r w:rsidRPr="008C4017">
        <w:rPr>
          <w:b w:val="0"/>
          <w:sz w:val="22"/>
        </w:rPr>
        <w:t>History Tours is a collaborative website that gives teachers access to pre-made Google Earth tours on various topics in American and World history. These tours provide an excellent backdrop for visual learning. They allow students to view people and places of historical importance while the teacher presents essential background knowledge. Teachers are encouraged to submit their own work or save a copy of the tours posted by the page organizers. There is also a discussion section where teachers can post ideas and/or provide feedback. Creating a history tour is an excellent example of a project-based assessment that promotes higher order thinking skills. All teacher and student generated tours can be considered for inclusion on the wikispace.</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Information Station:</w:t>
      </w:r>
      <w:r w:rsidRPr="008C4017">
        <w:rPr>
          <w:b w:val="0"/>
          <w:sz w:val="22"/>
        </w:rPr>
        <w:t xml:space="preserve"> Research and Citation Tools for Librarians and Teachers - Research and Citation Tools for Librarians and Teachers - Encourage student collaboration on research projects by utilizing Web 2.0 Tools like: Google Advance Search, Google Custom Search Engine, Wikispaces, Google Docs, Noodle Tools for Note taking, BibMe and Citation Machine. Also using Delicious or Diigo to share your favorite bookmarks in a social way!</w:t>
      </w:r>
    </w:p>
    <w:p w:rsidR="00190937" w:rsidRDefault="00190937" w:rsidP="00200ED0">
      <w:pPr>
        <w:rPr>
          <w:b/>
          <w:sz w:val="22"/>
        </w:rPr>
      </w:pPr>
    </w:p>
    <w:p w:rsidR="00200ED0" w:rsidRPr="008C4017" w:rsidRDefault="00200ED0" w:rsidP="00200ED0">
      <w:pPr>
        <w:rPr>
          <w:sz w:val="22"/>
        </w:rPr>
      </w:pPr>
      <w:r w:rsidRPr="008C4017">
        <w:rPr>
          <w:b/>
          <w:sz w:val="22"/>
        </w:rPr>
        <w:t>MI and Technology</w:t>
      </w:r>
      <w:r w:rsidRPr="008C4017">
        <w:rPr>
          <w:sz w:val="22"/>
        </w:rPr>
        <w:t xml:space="preserve"> - The new applied to the old. Howard Gardner's theory of Multiple Intelligences is over twenty years old. This concept, however, is continually changing when viewed through the lens of technology. This presentation focuses on using technology to help teach to students' MI strengths and the role of the proposed "existentialist intelligence" in the 21st century.</w:t>
      </w:r>
    </w:p>
    <w:p w:rsidR="00200ED0" w:rsidRPr="008C4017" w:rsidRDefault="00200ED0" w:rsidP="00200ED0">
      <w:pPr>
        <w:rPr>
          <w:b/>
          <w:sz w:val="22"/>
        </w:rPr>
      </w:pPr>
    </w:p>
    <w:p w:rsidR="00200ED0" w:rsidRPr="008C4017" w:rsidRDefault="00200ED0" w:rsidP="00200ED0">
      <w:pPr>
        <w:rPr>
          <w:sz w:val="22"/>
        </w:rPr>
      </w:pPr>
      <w:r w:rsidRPr="008C4017">
        <w:rPr>
          <w:b/>
          <w:sz w:val="22"/>
        </w:rPr>
        <w:t xml:space="preserve">Moodle I-II - </w:t>
      </w:r>
      <w:r w:rsidRPr="008C4017">
        <w:rPr>
          <w:sz w:val="22"/>
        </w:rPr>
        <w:t>This course will start out with the basics of Moodle. Participants will learn how to create courses and basic development in Moodle including a multitude of resources and some interactive activities. Participants are encouraged to bring along a course syllabus.</w:t>
      </w:r>
    </w:p>
    <w:p w:rsidR="00200ED0" w:rsidRPr="008C4017" w:rsidRDefault="00200ED0" w:rsidP="00200ED0">
      <w:pPr>
        <w:rPr>
          <w:sz w:val="22"/>
        </w:rPr>
      </w:pPr>
    </w:p>
    <w:p w:rsidR="00200ED0" w:rsidRPr="008C4017" w:rsidRDefault="00200ED0" w:rsidP="00200ED0">
      <w:pPr>
        <w:rPr>
          <w:sz w:val="22"/>
        </w:rPr>
      </w:pPr>
      <w:r w:rsidRPr="008C4017">
        <w:rPr>
          <w:b/>
          <w:sz w:val="22"/>
        </w:rPr>
        <w:t>Moodle III</w:t>
      </w:r>
      <w:r w:rsidRPr="008C4017">
        <w:rPr>
          <w:sz w:val="22"/>
        </w:rPr>
        <w:t xml:space="preserve"> – This course will continue into Part 2 of Moodle. Participants are encouraged to attend session 1 or have an understanding of Moodle Basics, including creating courses and resources available. In this course participants will learn many of the activities available in Moodle and Instructional Design Tips and Tricks. Participants are encouraged to bring along a course syllabus.</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 xml:space="preserve">Mixbook in The Classroom – </w:t>
      </w:r>
      <w:r w:rsidRPr="008C4017">
        <w:rPr>
          <w:b w:val="0"/>
          <w:sz w:val="22"/>
        </w:rPr>
        <w:t xml:space="preserve">Meet Andrew </w:t>
      </w:r>
      <w:proofErr w:type="spellStart"/>
      <w:r w:rsidRPr="008C4017">
        <w:rPr>
          <w:b w:val="0"/>
          <w:sz w:val="22"/>
        </w:rPr>
        <w:t>Lafoon</w:t>
      </w:r>
      <w:proofErr w:type="spellEnd"/>
      <w:r w:rsidRPr="008C4017">
        <w:rPr>
          <w:b w:val="0"/>
          <w:sz w:val="22"/>
        </w:rPr>
        <w:t xml:space="preserve">, creator and CEO of </w:t>
      </w:r>
      <w:hyperlink r:id="rId5" w:history="1">
        <w:r w:rsidRPr="00E55BBE">
          <w:rPr>
            <w:rStyle w:val="Hyperlink"/>
            <w:b w:val="0"/>
            <w:sz w:val="22"/>
          </w:rPr>
          <w:t>Mixbook</w:t>
        </w:r>
      </w:hyperlink>
      <w:r w:rsidRPr="008C4017">
        <w:rPr>
          <w:b w:val="0"/>
          <w:sz w:val="22"/>
        </w:rPr>
        <w:t>. Learn how to engage your students in writing, collaborating and sharing while creating interactive online eBooks!  This tool is one of the best out there. Allow your students to author their very own books that they can buy!</w:t>
      </w:r>
    </w:p>
    <w:p w:rsidR="00200ED0" w:rsidRPr="008C4017" w:rsidRDefault="00200ED0" w:rsidP="00200ED0">
      <w:pPr>
        <w:pStyle w:val="Heading2"/>
        <w:rPr>
          <w:sz w:val="22"/>
        </w:rPr>
      </w:pPr>
    </w:p>
    <w:p w:rsidR="00E55BBE" w:rsidRPr="00E55BBE" w:rsidRDefault="00E55BBE" w:rsidP="00200ED0">
      <w:pPr>
        <w:pStyle w:val="Heading2"/>
        <w:rPr>
          <w:b w:val="0"/>
          <w:sz w:val="22"/>
        </w:rPr>
      </w:pPr>
      <w:r>
        <w:rPr>
          <w:sz w:val="22"/>
        </w:rPr>
        <w:t xml:space="preserve">Tech </w:t>
      </w:r>
      <w:proofErr w:type="spellStart"/>
      <w:r>
        <w:rPr>
          <w:sz w:val="22"/>
        </w:rPr>
        <w:t>Tech</w:t>
      </w:r>
      <w:proofErr w:type="spellEnd"/>
      <w:r>
        <w:rPr>
          <w:sz w:val="22"/>
        </w:rPr>
        <w:t xml:space="preserve"> Boom – </w:t>
      </w:r>
      <w:r w:rsidRPr="00E55BBE">
        <w:rPr>
          <w:b w:val="0"/>
          <w:sz w:val="22"/>
        </w:rPr>
        <w:t xml:space="preserve">Meet </w:t>
      </w:r>
      <w:hyperlink r:id="rId6" w:history="1">
        <w:r w:rsidRPr="00E55BBE">
          <w:rPr>
            <w:rStyle w:val="Hyperlink"/>
            <w:b w:val="0"/>
            <w:sz w:val="22"/>
          </w:rPr>
          <w:t>Mario Armstrong</w:t>
        </w:r>
      </w:hyperlink>
      <w:r w:rsidRPr="00E55BBE">
        <w:rPr>
          <w:b w:val="0"/>
          <w:sz w:val="22"/>
        </w:rPr>
        <w:t xml:space="preserve"> – NPR radio personality and </w:t>
      </w:r>
      <w:r>
        <w:rPr>
          <w:b w:val="0"/>
          <w:sz w:val="22"/>
        </w:rPr>
        <w:t xml:space="preserve">TTB leader. </w:t>
      </w:r>
      <w:r w:rsidRPr="00E55BBE">
        <w:rPr>
          <w:b w:val="0"/>
          <w:sz w:val="22"/>
        </w:rPr>
        <w:t>Learn about a student created and driven online Science Learning Network. Get inspired by some of the most energetic kids! Join the network to learn, share and win!</w:t>
      </w:r>
      <w:r>
        <w:rPr>
          <w:b w:val="0"/>
          <w:sz w:val="22"/>
        </w:rPr>
        <w:t xml:space="preserve"> Difficult Science topics made simple! Made by kids for kids!</w:t>
      </w:r>
    </w:p>
    <w:p w:rsidR="00E55BBE" w:rsidRDefault="00E55BBE" w:rsidP="00200ED0">
      <w:pPr>
        <w:pStyle w:val="Heading2"/>
        <w:rPr>
          <w:sz w:val="22"/>
        </w:rPr>
      </w:pPr>
    </w:p>
    <w:p w:rsidR="00200ED0" w:rsidRPr="008C4017" w:rsidRDefault="00200ED0" w:rsidP="00200ED0">
      <w:pPr>
        <w:pStyle w:val="Heading2"/>
        <w:rPr>
          <w:b w:val="0"/>
          <w:sz w:val="22"/>
        </w:rPr>
      </w:pPr>
      <w:r w:rsidRPr="008C4017">
        <w:rPr>
          <w:sz w:val="22"/>
        </w:rPr>
        <w:lastRenderedPageBreak/>
        <w:t xml:space="preserve">The Power of PLN’s - </w:t>
      </w:r>
      <w:r w:rsidRPr="008C4017">
        <w:rPr>
          <w:b w:val="0"/>
          <w:sz w:val="22"/>
        </w:rPr>
        <w:t xml:space="preserve">The presentation covers how and why to start your own professional learning network. Attendees will be encouraged to go online and connect with others using the network tools discussed in the seminar. Topics and Tools </w:t>
      </w:r>
      <w:proofErr w:type="gramStart"/>
      <w:r w:rsidRPr="008C4017">
        <w:rPr>
          <w:b w:val="0"/>
          <w:sz w:val="22"/>
        </w:rPr>
        <w:t>include,</w:t>
      </w:r>
      <w:proofErr w:type="gramEnd"/>
      <w:r w:rsidRPr="008C4017">
        <w:rPr>
          <w:b w:val="0"/>
          <w:sz w:val="22"/>
        </w:rPr>
        <w:t xml:space="preserve"> Twitter, Skype, Ning, Facebook, and LinkedIn. Connections through wiki-based professional groups will also be shown. Practical classroom uses will be discussed along with "Do's and </w:t>
      </w:r>
      <w:proofErr w:type="spellStart"/>
      <w:r w:rsidRPr="008C4017">
        <w:rPr>
          <w:b w:val="0"/>
          <w:sz w:val="22"/>
        </w:rPr>
        <w:t>Dont's</w:t>
      </w:r>
      <w:proofErr w:type="spellEnd"/>
      <w:r w:rsidRPr="008C4017">
        <w:rPr>
          <w:b w:val="0"/>
          <w:sz w:val="22"/>
        </w:rPr>
        <w:t xml:space="preserve">." The presentation can be 1 or 2 hours, it is adjustable. We are running it this upcoming Monday at the Propel Powerful Practices Technology Conference in Montour, PA. </w:t>
      </w:r>
      <w:hyperlink r:id="rId7" w:history="1">
        <w:r w:rsidRPr="008C4017">
          <w:rPr>
            <w:rStyle w:val="Hyperlink"/>
            <w:b w:val="0"/>
            <w:sz w:val="22"/>
          </w:rPr>
          <w:t>http://nbasdcff.wikispaces.com/Professional+Learning+Networks</w:t>
        </w:r>
      </w:hyperlink>
      <w:r w:rsidRPr="008C4017">
        <w:rPr>
          <w:b w:val="0"/>
          <w:sz w:val="22"/>
        </w:rPr>
        <w:t xml:space="preserve"> </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The 21</w:t>
      </w:r>
      <w:r w:rsidRPr="008C4017">
        <w:rPr>
          <w:sz w:val="22"/>
          <w:vertAlign w:val="superscript"/>
        </w:rPr>
        <w:t>st</w:t>
      </w:r>
      <w:r w:rsidRPr="008C4017">
        <w:rPr>
          <w:sz w:val="22"/>
        </w:rPr>
        <w:t xml:space="preserve"> Century Classroom </w:t>
      </w:r>
      <w:r>
        <w:rPr>
          <w:sz w:val="22"/>
        </w:rPr>
        <w:t>–</w:t>
      </w:r>
      <w:r w:rsidRPr="008C4017">
        <w:rPr>
          <w:sz w:val="22"/>
        </w:rPr>
        <w:t xml:space="preserve"> </w:t>
      </w:r>
      <w:r>
        <w:rPr>
          <w:b w:val="0"/>
          <w:sz w:val="22"/>
        </w:rPr>
        <w:t>Learn all about the</w:t>
      </w:r>
      <w:r w:rsidRPr="008C4017">
        <w:rPr>
          <w:b w:val="0"/>
          <w:sz w:val="22"/>
        </w:rPr>
        <w:t xml:space="preserve"> kinds of activities that are common in a Social Studies class</w:t>
      </w:r>
      <w:r>
        <w:rPr>
          <w:b w:val="0"/>
          <w:sz w:val="22"/>
        </w:rPr>
        <w:t xml:space="preserve"> and connect them to technology</w:t>
      </w:r>
      <w:r w:rsidRPr="008C4017">
        <w:rPr>
          <w:b w:val="0"/>
          <w:sz w:val="22"/>
        </w:rPr>
        <w:t xml:space="preserve">. </w:t>
      </w:r>
      <w:r>
        <w:rPr>
          <w:b w:val="0"/>
          <w:sz w:val="22"/>
        </w:rPr>
        <w:t>Set</w:t>
      </w:r>
      <w:r w:rsidRPr="008C4017">
        <w:rPr>
          <w:b w:val="0"/>
          <w:sz w:val="22"/>
        </w:rPr>
        <w:t xml:space="preserve"> up a Netvibes page and subscribe to some Latest news feeds (World news, US news, etc), </w:t>
      </w:r>
      <w:proofErr w:type="gramStart"/>
      <w:r>
        <w:rPr>
          <w:b w:val="0"/>
          <w:sz w:val="22"/>
        </w:rPr>
        <w:t>Create</w:t>
      </w:r>
      <w:proofErr w:type="gramEnd"/>
      <w:r w:rsidRPr="008C4017">
        <w:rPr>
          <w:b w:val="0"/>
          <w:sz w:val="22"/>
        </w:rPr>
        <w:t xml:space="preserve"> a couple </w:t>
      </w:r>
      <w:r>
        <w:rPr>
          <w:b w:val="0"/>
          <w:sz w:val="22"/>
        </w:rPr>
        <w:t>of custom feeds from Google N</w:t>
      </w:r>
      <w:r w:rsidRPr="008C4017">
        <w:rPr>
          <w:b w:val="0"/>
          <w:sz w:val="22"/>
        </w:rPr>
        <w:t xml:space="preserve">ews. </w:t>
      </w:r>
      <w:r>
        <w:rPr>
          <w:b w:val="0"/>
          <w:sz w:val="22"/>
        </w:rPr>
        <w:t>Learn how to</w:t>
      </w:r>
      <w:r w:rsidRPr="008C4017">
        <w:rPr>
          <w:b w:val="0"/>
          <w:sz w:val="22"/>
        </w:rPr>
        <w:t xml:space="preserve"> create a couple of custom search engines and embed them in</w:t>
      </w:r>
      <w:r>
        <w:rPr>
          <w:b w:val="0"/>
          <w:sz w:val="22"/>
        </w:rPr>
        <w:t>to</w:t>
      </w:r>
      <w:r w:rsidRPr="008C4017">
        <w:rPr>
          <w:b w:val="0"/>
          <w:sz w:val="22"/>
        </w:rPr>
        <w:t xml:space="preserve"> the Netvibes page. We'll show where to go for free discussion forums, and more. Finally, </w:t>
      </w:r>
      <w:r>
        <w:rPr>
          <w:b w:val="0"/>
          <w:sz w:val="22"/>
        </w:rPr>
        <w:t xml:space="preserve">learn how </w:t>
      </w:r>
      <w:r w:rsidRPr="008C4017">
        <w:rPr>
          <w:b w:val="0"/>
          <w:sz w:val="22"/>
        </w:rPr>
        <w:t xml:space="preserve">to make </w:t>
      </w:r>
      <w:r>
        <w:rPr>
          <w:b w:val="0"/>
          <w:sz w:val="22"/>
        </w:rPr>
        <w:t xml:space="preserve">your </w:t>
      </w:r>
      <w:r w:rsidRPr="008C4017">
        <w:rPr>
          <w:b w:val="0"/>
          <w:sz w:val="22"/>
        </w:rPr>
        <w:t>page public so that the students can see those feeds, as well. It's MAGIC, I tell you! MAGIC! ;-)</w:t>
      </w:r>
    </w:p>
    <w:p w:rsidR="00200ED0" w:rsidRPr="008C4017" w:rsidRDefault="00200ED0" w:rsidP="00200ED0">
      <w:pPr>
        <w:pStyle w:val="Heading2"/>
        <w:rPr>
          <w:sz w:val="22"/>
        </w:rPr>
      </w:pPr>
    </w:p>
    <w:p w:rsidR="00200ED0" w:rsidRPr="008C4017" w:rsidRDefault="00200ED0" w:rsidP="00200ED0">
      <w:pPr>
        <w:pStyle w:val="Heading2"/>
        <w:rPr>
          <w:b w:val="0"/>
          <w:sz w:val="22"/>
        </w:rPr>
      </w:pPr>
      <w:r w:rsidRPr="008C4017">
        <w:rPr>
          <w:sz w:val="22"/>
        </w:rPr>
        <w:t xml:space="preserve">Wikis in the Classroom – </w:t>
      </w:r>
      <w:r w:rsidRPr="008C4017">
        <w:rPr>
          <w:b w:val="0"/>
          <w:sz w:val="22"/>
        </w:rPr>
        <w:t xml:space="preserve">Create a wiki for your classroom and students. Allow students to build and create content while they share and learn from each other. Wikis are helping students find their </w:t>
      </w:r>
      <w:proofErr w:type="gramStart"/>
      <w:r w:rsidRPr="008C4017">
        <w:rPr>
          <w:b w:val="0"/>
          <w:sz w:val="22"/>
        </w:rPr>
        <w:t>voices,</w:t>
      </w:r>
      <w:proofErr w:type="gramEnd"/>
      <w:r w:rsidRPr="008C4017">
        <w:rPr>
          <w:b w:val="0"/>
          <w:sz w:val="22"/>
        </w:rPr>
        <w:t xml:space="preserve"> learn how to get them excited about writing!</w:t>
      </w:r>
    </w:p>
    <w:p w:rsidR="00200ED0" w:rsidRPr="008C4017" w:rsidRDefault="00200ED0" w:rsidP="00200ED0">
      <w:pPr>
        <w:pStyle w:val="Heading2"/>
        <w:rPr>
          <w:sz w:val="22"/>
        </w:rPr>
      </w:pPr>
    </w:p>
    <w:p w:rsidR="00200ED0" w:rsidRPr="008C4017" w:rsidRDefault="00200ED0" w:rsidP="00200ED0">
      <w:pPr>
        <w:rPr>
          <w:sz w:val="22"/>
        </w:rPr>
      </w:pPr>
      <w:r w:rsidRPr="008C4017">
        <w:rPr>
          <w:b/>
          <w:sz w:val="22"/>
        </w:rPr>
        <w:t>Web 2.0 Tools for Collaborative Learning</w:t>
      </w:r>
      <w:r w:rsidRPr="008C4017">
        <w:rPr>
          <w:sz w:val="22"/>
        </w:rPr>
        <w:t xml:space="preserve"> – Learn how to use the best and most relevant Web 2.0 tools for instructional strategies that engage learners, enhance strategies, and empower students in their own learning. Learn how to read and annotate literature together. Create instant collaborative notebooks and more!</w:t>
      </w:r>
    </w:p>
    <w:p w:rsidR="00200ED0" w:rsidRPr="008C4017" w:rsidRDefault="00200ED0" w:rsidP="00200ED0">
      <w:pPr>
        <w:rPr>
          <w:sz w:val="22"/>
        </w:rPr>
      </w:pPr>
    </w:p>
    <w:p w:rsidR="00200ED0" w:rsidRPr="008C4017" w:rsidRDefault="00200ED0" w:rsidP="00200ED0">
      <w:pPr>
        <w:rPr>
          <w:sz w:val="22"/>
        </w:rPr>
      </w:pPr>
      <w:r w:rsidRPr="008C4017">
        <w:rPr>
          <w:b/>
          <w:sz w:val="22"/>
        </w:rPr>
        <w:t>Web 2.0 in Social Studies</w:t>
      </w:r>
      <w:r w:rsidRPr="008C4017">
        <w:rPr>
          <w:sz w:val="22"/>
        </w:rPr>
        <w:t xml:space="preserve"> - The presentation will demonstrate some of the uses of Web 2.0 technologies for specific use in the social studies classrooms. Social Studies </w:t>
      </w:r>
      <w:proofErr w:type="gramStart"/>
      <w:r w:rsidRPr="008C4017">
        <w:rPr>
          <w:sz w:val="22"/>
        </w:rPr>
        <w:t>is</w:t>
      </w:r>
      <w:proofErr w:type="gramEnd"/>
      <w:r w:rsidRPr="008C4017">
        <w:rPr>
          <w:sz w:val="22"/>
        </w:rPr>
        <w:t xml:space="preserve"> open to many possibilities with Web 2.0 resources.</w:t>
      </w:r>
    </w:p>
    <w:p w:rsidR="00190937" w:rsidRDefault="00190937" w:rsidP="00F86929">
      <w:pPr>
        <w:pStyle w:val="Heading2"/>
      </w:pPr>
    </w:p>
    <w:p w:rsidR="00E143D0" w:rsidRDefault="00E55BBE" w:rsidP="00E143D0">
      <w:pPr>
        <w:pStyle w:val="Session"/>
        <w:jc w:val="left"/>
        <w:rPr>
          <w:sz w:val="24"/>
        </w:rPr>
      </w:pPr>
      <w:r>
        <w:rPr>
          <w:b/>
          <w:sz w:val="24"/>
        </w:rPr>
        <w:t xml:space="preserve">What the </w:t>
      </w:r>
      <w:proofErr w:type="spellStart"/>
      <w:r>
        <w:rPr>
          <w:b/>
          <w:sz w:val="24"/>
        </w:rPr>
        <w:t>e</w:t>
      </w:r>
      <w:r w:rsidR="00E143D0" w:rsidRPr="00E143D0">
        <w:rPr>
          <w:b/>
          <w:sz w:val="24"/>
        </w:rPr>
        <w:t>pub</w:t>
      </w:r>
      <w:proofErr w:type="spellEnd"/>
      <w:r w:rsidR="00E143D0" w:rsidRPr="00E143D0">
        <w:rPr>
          <w:b/>
          <w:sz w:val="24"/>
        </w:rPr>
        <w:t>? Are you a Glutton?</w:t>
      </w:r>
      <w:r w:rsidR="00E143D0">
        <w:rPr>
          <w:b/>
          <w:sz w:val="24"/>
        </w:rPr>
        <w:t xml:space="preserve"> – </w:t>
      </w:r>
      <w:r w:rsidR="00E143D0" w:rsidRPr="00E143D0">
        <w:rPr>
          <w:sz w:val="24"/>
        </w:rPr>
        <w:t xml:space="preserve">Learn about two of the best online reading resources around! Reading will never be the same with these two </w:t>
      </w:r>
      <w:r>
        <w:rPr>
          <w:sz w:val="24"/>
        </w:rPr>
        <w:t xml:space="preserve">great online </w:t>
      </w:r>
      <w:r w:rsidR="00E143D0" w:rsidRPr="00E143D0">
        <w:rPr>
          <w:sz w:val="24"/>
        </w:rPr>
        <w:t>tools!!</w:t>
      </w:r>
    </w:p>
    <w:p w:rsidR="00A01337" w:rsidRDefault="00A01337" w:rsidP="00E143D0">
      <w:pPr>
        <w:pStyle w:val="Session"/>
        <w:jc w:val="left"/>
        <w:rPr>
          <w:sz w:val="24"/>
        </w:rPr>
      </w:pPr>
    </w:p>
    <w:p w:rsidR="00A01337" w:rsidRPr="00E143D0" w:rsidRDefault="00A01337" w:rsidP="00E143D0">
      <w:pPr>
        <w:pStyle w:val="Session"/>
        <w:jc w:val="left"/>
        <w:rPr>
          <w:sz w:val="24"/>
        </w:rPr>
      </w:pPr>
      <w:proofErr w:type="spellStart"/>
      <w:r w:rsidRPr="00A01337">
        <w:rPr>
          <w:b/>
          <w:sz w:val="24"/>
        </w:rPr>
        <w:t>Wordle</w:t>
      </w:r>
      <w:proofErr w:type="spellEnd"/>
      <w:r w:rsidRPr="00A01337">
        <w:rPr>
          <w:b/>
          <w:sz w:val="24"/>
        </w:rPr>
        <w:t xml:space="preserve"> and Google</w:t>
      </w:r>
      <w:r>
        <w:rPr>
          <w:sz w:val="24"/>
        </w:rPr>
        <w:t xml:space="preserve"> – How to combine two great Web 2.0 tools for creating authentic student assessments. </w:t>
      </w:r>
      <w:r w:rsidR="006F4E84">
        <w:rPr>
          <w:sz w:val="24"/>
        </w:rPr>
        <w:t>Learn how to create engaging assessments that students will love.</w:t>
      </w:r>
    </w:p>
    <w:p w:rsidR="00E143D0" w:rsidRPr="00E143D0" w:rsidRDefault="00E143D0" w:rsidP="00E143D0"/>
    <w:p w:rsidR="00190937" w:rsidRPr="00190937" w:rsidRDefault="00DE573D" w:rsidP="00190937">
      <w:pPr>
        <w:rPr>
          <w:sz w:val="22"/>
        </w:rPr>
      </w:pPr>
      <w:hyperlink r:id="rId8" w:history="1">
        <w:proofErr w:type="spellStart"/>
        <w:r w:rsidR="00190937" w:rsidRPr="00245B71">
          <w:rPr>
            <w:rStyle w:val="Hyperlink"/>
            <w:b/>
            <w:sz w:val="22"/>
          </w:rPr>
          <w:t>Yolink</w:t>
        </w:r>
        <w:proofErr w:type="spellEnd"/>
      </w:hyperlink>
      <w:r w:rsidR="00190937">
        <w:rPr>
          <w:b/>
          <w:sz w:val="22"/>
        </w:rPr>
        <w:t xml:space="preserve"> – </w:t>
      </w:r>
      <w:r w:rsidR="00190937" w:rsidRPr="00190937">
        <w:rPr>
          <w:sz w:val="22"/>
        </w:rPr>
        <w:t>Bookmarking for educators, get the add-on and get started with sharing and collaborating!</w:t>
      </w:r>
      <w:r w:rsidR="00245B71">
        <w:rPr>
          <w:sz w:val="22"/>
        </w:rPr>
        <w:t xml:space="preserve"> Create citations for the bookmarks that you collect and share.</w:t>
      </w:r>
    </w:p>
    <w:p w:rsidR="00197AB8" w:rsidRDefault="00197AB8" w:rsidP="00D66744">
      <w:pPr>
        <w:pStyle w:val="Heading2"/>
      </w:pPr>
    </w:p>
    <w:p w:rsidR="00353E64" w:rsidRDefault="00353E64" w:rsidP="00D66744">
      <w:pPr>
        <w:rPr>
          <w:b/>
          <w:sz w:val="24"/>
        </w:rPr>
      </w:pPr>
    </w:p>
    <w:p w:rsidR="00D66744" w:rsidRDefault="00353E64" w:rsidP="00D66744">
      <w:pPr>
        <w:rPr>
          <w:sz w:val="24"/>
        </w:rPr>
      </w:pPr>
      <w:r>
        <w:rPr>
          <w:b/>
          <w:sz w:val="24"/>
        </w:rPr>
        <w:t>Web 2.0 in the Elementary Classroom</w:t>
      </w:r>
      <w:r w:rsidR="00D66744" w:rsidRPr="00D66744">
        <w:rPr>
          <w:b/>
          <w:sz w:val="24"/>
        </w:rPr>
        <w:t xml:space="preserve"> </w:t>
      </w:r>
      <w:r w:rsidR="00DE674E">
        <w:rPr>
          <w:b/>
          <w:sz w:val="24"/>
        </w:rPr>
        <w:t>–</w:t>
      </w:r>
      <w:r w:rsidR="00D66744">
        <w:rPr>
          <w:b/>
          <w:sz w:val="24"/>
        </w:rPr>
        <w:t xml:space="preserve"> </w:t>
      </w:r>
      <w:r w:rsidR="00D66744">
        <w:rPr>
          <w:sz w:val="24"/>
        </w:rPr>
        <w:t>create</w:t>
      </w:r>
      <w:r w:rsidR="00DE674E">
        <w:rPr>
          <w:sz w:val="24"/>
        </w:rPr>
        <w:t xml:space="preserve"> dynamic interactive online content </w:t>
      </w:r>
      <w:r w:rsidR="00484ACC">
        <w:rPr>
          <w:sz w:val="24"/>
        </w:rPr>
        <w:t>to allow</w:t>
      </w:r>
      <w:r w:rsidR="00DE674E">
        <w:rPr>
          <w:sz w:val="24"/>
        </w:rPr>
        <w:t xml:space="preserve"> students to discuss and share </w:t>
      </w:r>
      <w:r w:rsidR="00484ACC">
        <w:rPr>
          <w:sz w:val="24"/>
        </w:rPr>
        <w:t xml:space="preserve">their research, </w:t>
      </w:r>
      <w:r w:rsidR="00DE674E">
        <w:rPr>
          <w:sz w:val="24"/>
        </w:rPr>
        <w:t>n</w:t>
      </w:r>
      <w:r w:rsidR="00484ACC">
        <w:rPr>
          <w:sz w:val="24"/>
        </w:rPr>
        <w:t>otes, information, book reports, projects and more. This tool</w:t>
      </w:r>
      <w:r w:rsidR="00DE674E">
        <w:rPr>
          <w:sz w:val="24"/>
        </w:rPr>
        <w:t xml:space="preserve"> will keep them coming back to learn again and again. </w:t>
      </w:r>
    </w:p>
    <w:p w:rsidR="00353E64" w:rsidRDefault="00353E64" w:rsidP="00D66744">
      <w:pPr>
        <w:rPr>
          <w:sz w:val="24"/>
        </w:rPr>
      </w:pPr>
    </w:p>
    <w:p w:rsidR="00353E64" w:rsidRPr="00D66744" w:rsidRDefault="00353E64" w:rsidP="00D66744">
      <w:pPr>
        <w:rPr>
          <w:sz w:val="24"/>
        </w:rPr>
      </w:pPr>
      <w:r>
        <w:rPr>
          <w:b/>
          <w:sz w:val="24"/>
        </w:rPr>
        <w:t>Open Source</w:t>
      </w:r>
      <w:r>
        <w:rPr>
          <w:sz w:val="24"/>
        </w:rPr>
        <w:t xml:space="preserve"> </w:t>
      </w:r>
      <w:r w:rsidRPr="00353E64">
        <w:rPr>
          <w:b/>
          <w:sz w:val="24"/>
        </w:rPr>
        <w:t>Learning</w:t>
      </w:r>
      <w:r>
        <w:rPr>
          <w:sz w:val="24"/>
        </w:rPr>
        <w:t xml:space="preserve">– Learning doesn’t have to cost you a dime! Find and integrate some of the best open source learning resources for students and professionals. Learn when you want and what you want anytime!   </w:t>
      </w:r>
    </w:p>
    <w:sectPr w:rsidR="00353E64" w:rsidRPr="00D66744" w:rsidSect="00AC5DFF">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noPunctuationKerning/>
  <w:characterSpacingControl w:val="doNotCompress"/>
  <w:compat/>
  <w:rsids>
    <w:rsidRoot w:val="00C62E5A"/>
    <w:rsid w:val="00007273"/>
    <w:rsid w:val="00036163"/>
    <w:rsid w:val="00056D5F"/>
    <w:rsid w:val="00057201"/>
    <w:rsid w:val="0008038F"/>
    <w:rsid w:val="000850EA"/>
    <w:rsid w:val="000863F2"/>
    <w:rsid w:val="000A54B3"/>
    <w:rsid w:val="000C3D1F"/>
    <w:rsid w:val="000E6EC2"/>
    <w:rsid w:val="00112114"/>
    <w:rsid w:val="00142465"/>
    <w:rsid w:val="00162F35"/>
    <w:rsid w:val="00190937"/>
    <w:rsid w:val="00197AB8"/>
    <w:rsid w:val="001B267F"/>
    <w:rsid w:val="001B26AC"/>
    <w:rsid w:val="001D3A53"/>
    <w:rsid w:val="00200ED0"/>
    <w:rsid w:val="0021097B"/>
    <w:rsid w:val="00240F83"/>
    <w:rsid w:val="00245B71"/>
    <w:rsid w:val="0026139E"/>
    <w:rsid w:val="002B7ECB"/>
    <w:rsid w:val="002D375D"/>
    <w:rsid w:val="00305383"/>
    <w:rsid w:val="00326BF6"/>
    <w:rsid w:val="0034053F"/>
    <w:rsid w:val="00353E64"/>
    <w:rsid w:val="003B3DA2"/>
    <w:rsid w:val="003E0992"/>
    <w:rsid w:val="004006A5"/>
    <w:rsid w:val="00402C59"/>
    <w:rsid w:val="00406AD1"/>
    <w:rsid w:val="004119BC"/>
    <w:rsid w:val="00435FC5"/>
    <w:rsid w:val="004365D3"/>
    <w:rsid w:val="00440CE9"/>
    <w:rsid w:val="00453BFF"/>
    <w:rsid w:val="00480F13"/>
    <w:rsid w:val="00484ACC"/>
    <w:rsid w:val="00491F6E"/>
    <w:rsid w:val="004B112A"/>
    <w:rsid w:val="005068EC"/>
    <w:rsid w:val="005202AA"/>
    <w:rsid w:val="005947DC"/>
    <w:rsid w:val="005B4924"/>
    <w:rsid w:val="005B56E5"/>
    <w:rsid w:val="005D4C91"/>
    <w:rsid w:val="005E4C6B"/>
    <w:rsid w:val="005E6015"/>
    <w:rsid w:val="005F3EF6"/>
    <w:rsid w:val="006072BF"/>
    <w:rsid w:val="00617A0A"/>
    <w:rsid w:val="00641476"/>
    <w:rsid w:val="00643318"/>
    <w:rsid w:val="00662B08"/>
    <w:rsid w:val="00665DFC"/>
    <w:rsid w:val="00670EEB"/>
    <w:rsid w:val="006B3788"/>
    <w:rsid w:val="006F4E84"/>
    <w:rsid w:val="007068D6"/>
    <w:rsid w:val="00706923"/>
    <w:rsid w:val="0072452D"/>
    <w:rsid w:val="007267D1"/>
    <w:rsid w:val="0073216F"/>
    <w:rsid w:val="007502EF"/>
    <w:rsid w:val="00780521"/>
    <w:rsid w:val="00792756"/>
    <w:rsid w:val="007A0F05"/>
    <w:rsid w:val="007A2416"/>
    <w:rsid w:val="007B5395"/>
    <w:rsid w:val="0080308E"/>
    <w:rsid w:val="00806864"/>
    <w:rsid w:val="008467A1"/>
    <w:rsid w:val="008B3584"/>
    <w:rsid w:val="008C4017"/>
    <w:rsid w:val="008E6BA8"/>
    <w:rsid w:val="0091746F"/>
    <w:rsid w:val="00974D5D"/>
    <w:rsid w:val="009E04D3"/>
    <w:rsid w:val="009E4C8E"/>
    <w:rsid w:val="00A01337"/>
    <w:rsid w:val="00A54528"/>
    <w:rsid w:val="00A62E52"/>
    <w:rsid w:val="00A71925"/>
    <w:rsid w:val="00AA5E36"/>
    <w:rsid w:val="00AB264D"/>
    <w:rsid w:val="00AB2F30"/>
    <w:rsid w:val="00AB61C3"/>
    <w:rsid w:val="00AC5DFF"/>
    <w:rsid w:val="00AE2D8E"/>
    <w:rsid w:val="00B10549"/>
    <w:rsid w:val="00B21583"/>
    <w:rsid w:val="00B31F6C"/>
    <w:rsid w:val="00B352B0"/>
    <w:rsid w:val="00B776F6"/>
    <w:rsid w:val="00B85B7F"/>
    <w:rsid w:val="00BC74B0"/>
    <w:rsid w:val="00BE7773"/>
    <w:rsid w:val="00C05330"/>
    <w:rsid w:val="00C55384"/>
    <w:rsid w:val="00C610B0"/>
    <w:rsid w:val="00C62E5A"/>
    <w:rsid w:val="00C62EF9"/>
    <w:rsid w:val="00C82D2B"/>
    <w:rsid w:val="00CD5FCD"/>
    <w:rsid w:val="00CD65CE"/>
    <w:rsid w:val="00CF40DC"/>
    <w:rsid w:val="00D02ABB"/>
    <w:rsid w:val="00D0389A"/>
    <w:rsid w:val="00D1344D"/>
    <w:rsid w:val="00D467DB"/>
    <w:rsid w:val="00D66514"/>
    <w:rsid w:val="00D66744"/>
    <w:rsid w:val="00DA138D"/>
    <w:rsid w:val="00DA4D41"/>
    <w:rsid w:val="00DC76C5"/>
    <w:rsid w:val="00DC7866"/>
    <w:rsid w:val="00DE573D"/>
    <w:rsid w:val="00DE674E"/>
    <w:rsid w:val="00DF0883"/>
    <w:rsid w:val="00DF2C8E"/>
    <w:rsid w:val="00E143D0"/>
    <w:rsid w:val="00E24403"/>
    <w:rsid w:val="00E25F64"/>
    <w:rsid w:val="00E35215"/>
    <w:rsid w:val="00E50336"/>
    <w:rsid w:val="00E51C1E"/>
    <w:rsid w:val="00E55BBE"/>
    <w:rsid w:val="00E7084B"/>
    <w:rsid w:val="00E823B0"/>
    <w:rsid w:val="00E84434"/>
    <w:rsid w:val="00EA1D85"/>
    <w:rsid w:val="00ED0D0F"/>
    <w:rsid w:val="00F04EAE"/>
    <w:rsid w:val="00F15C1F"/>
    <w:rsid w:val="00F26D58"/>
    <w:rsid w:val="00F51CB1"/>
    <w:rsid w:val="00F7182A"/>
    <w:rsid w:val="00F86929"/>
    <w:rsid w:val="00F87568"/>
    <w:rsid w:val="00F92B5B"/>
    <w:rsid w:val="00FA52B7"/>
    <w:rsid w:val="00FA693E"/>
    <w:rsid w:val="00FC3C30"/>
    <w:rsid w:val="00FC5A49"/>
    <w:rsid w:val="00FD3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colormenu v:ext="edit" fillcolor="none" strokecolor="gray"/>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383"/>
    <w:rPr>
      <w:rFonts w:ascii="Trebuchet MS" w:hAnsi="Trebuchet MS"/>
      <w:sz w:val="18"/>
      <w:szCs w:val="24"/>
    </w:rPr>
  </w:style>
  <w:style w:type="paragraph" w:styleId="Heading1">
    <w:name w:val="heading 1"/>
    <w:basedOn w:val="Normal"/>
    <w:next w:val="Normal"/>
    <w:qFormat/>
    <w:rsid w:val="00DC76C5"/>
    <w:pPr>
      <w:outlineLvl w:val="0"/>
    </w:pPr>
    <w:rPr>
      <w:sz w:val="52"/>
      <w:szCs w:val="48"/>
    </w:rPr>
  </w:style>
  <w:style w:type="paragraph" w:styleId="Heading2">
    <w:name w:val="heading 2"/>
    <w:basedOn w:val="Normal"/>
    <w:next w:val="Normal"/>
    <w:link w:val="Heading2Char"/>
    <w:qFormat/>
    <w:rsid w:val="006072BF"/>
    <w:pPr>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072BF"/>
    <w:rPr>
      <w:rFonts w:ascii="Trebuchet MS" w:hAnsi="Trebuchet MS"/>
      <w:b/>
      <w:lang w:val="en-US" w:eastAsia="en-US" w:bidi="ar-SA"/>
    </w:rPr>
  </w:style>
  <w:style w:type="paragraph" w:customStyle="1" w:styleId="Tracks">
    <w:name w:val="Tracks"/>
    <w:basedOn w:val="Normal"/>
    <w:rsid w:val="004119BC"/>
    <w:rPr>
      <w:sz w:val="20"/>
      <w:szCs w:val="20"/>
    </w:rPr>
  </w:style>
  <w:style w:type="paragraph" w:customStyle="1" w:styleId="Time">
    <w:name w:val="Time"/>
    <w:basedOn w:val="Normal"/>
    <w:rsid w:val="00FA52B7"/>
    <w:pPr>
      <w:spacing w:before="80"/>
    </w:pPr>
    <w:rPr>
      <w:spacing w:val="10"/>
      <w:sz w:val="16"/>
      <w:szCs w:val="16"/>
    </w:rPr>
  </w:style>
  <w:style w:type="paragraph" w:customStyle="1" w:styleId="Session">
    <w:name w:val="Session"/>
    <w:basedOn w:val="Normal"/>
    <w:rsid w:val="00974D5D"/>
    <w:pPr>
      <w:jc w:val="center"/>
    </w:pPr>
    <w:rPr>
      <w:szCs w:val="18"/>
    </w:rPr>
  </w:style>
  <w:style w:type="paragraph" w:styleId="BalloonText">
    <w:name w:val="Balloon Text"/>
    <w:basedOn w:val="Normal"/>
    <w:semiHidden/>
    <w:rsid w:val="00DF0883"/>
    <w:rPr>
      <w:rFonts w:ascii="Tahoma" w:hAnsi="Tahoma" w:cs="Tahoma"/>
      <w:sz w:val="16"/>
      <w:szCs w:val="16"/>
    </w:rPr>
  </w:style>
  <w:style w:type="paragraph" w:customStyle="1" w:styleId="ConferenceTitle">
    <w:name w:val="Conference Title"/>
    <w:basedOn w:val="Normal"/>
    <w:rsid w:val="008467A1"/>
    <w:rPr>
      <w:b/>
    </w:rPr>
  </w:style>
  <w:style w:type="paragraph" w:customStyle="1" w:styleId="Presentation">
    <w:name w:val="Presentation"/>
    <w:basedOn w:val="Tracks"/>
    <w:rsid w:val="004119BC"/>
    <w:rPr>
      <w:b/>
      <w:sz w:val="18"/>
    </w:rPr>
  </w:style>
  <w:style w:type="paragraph" w:styleId="DocumentMap">
    <w:name w:val="Document Map"/>
    <w:basedOn w:val="Normal"/>
    <w:semiHidden/>
    <w:rsid w:val="00FD326D"/>
    <w:pPr>
      <w:shd w:val="clear" w:color="auto" w:fill="000080"/>
    </w:pPr>
    <w:rPr>
      <w:rFonts w:ascii="Tahoma" w:hAnsi="Tahoma" w:cs="Tahoma"/>
    </w:rPr>
  </w:style>
  <w:style w:type="character" w:styleId="Hyperlink">
    <w:name w:val="Hyperlink"/>
    <w:basedOn w:val="DefaultParagraphFont"/>
    <w:uiPriority w:val="99"/>
    <w:unhideWhenUsed/>
    <w:rsid w:val="004006A5"/>
    <w:rPr>
      <w:color w:val="0000FF" w:themeColor="hyperlink"/>
      <w:u w:val="single"/>
    </w:rPr>
  </w:style>
  <w:style w:type="paragraph" w:styleId="PlainText">
    <w:name w:val="Plain Text"/>
    <w:basedOn w:val="Normal"/>
    <w:link w:val="PlainTextChar"/>
    <w:uiPriority w:val="99"/>
    <w:unhideWhenUsed/>
    <w:rsid w:val="004006A5"/>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006A5"/>
    <w:rPr>
      <w:rFonts w:ascii="Consolas" w:eastAsiaTheme="minorHAnsi" w:hAnsi="Consolas" w:cstheme="minorBidi"/>
      <w:sz w:val="21"/>
      <w:szCs w:val="21"/>
    </w:rPr>
  </w:style>
</w:styles>
</file>

<file path=word/webSettings.xml><?xml version="1.0" encoding="utf-8"?>
<w:webSettings xmlns:r="http://schemas.openxmlformats.org/officeDocument/2006/relationships" xmlns:w="http://schemas.openxmlformats.org/wordprocessingml/2006/main">
  <w:divs>
    <w:div w:id="171993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link.com" TargetMode="External"/><Relationship Id="rId3" Type="http://schemas.openxmlformats.org/officeDocument/2006/relationships/webSettings" Target="webSettings.xml"/><Relationship Id="rId7" Type="http://schemas.openxmlformats.org/officeDocument/2006/relationships/hyperlink" Target="http://nbasdcff.wikispaces.com/Professional+Learning+Networ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rioa.squarespace.com/" TargetMode="External"/><Relationship Id="rId5" Type="http://schemas.openxmlformats.org/officeDocument/2006/relationships/hyperlink" Target="http://www.mixbook.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capozzoli\Application%20Data\Microsoft\Templates\Conference%20agenda%20with%20trac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Conference agenda with tracks</Template>
  <TotalTime>833</TotalTime>
  <Pages>5</Pages>
  <Words>1859</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ccapozzoli</dc:creator>
  <cp:keywords/>
  <dc:description/>
  <cp:lastModifiedBy>ccapozzoli</cp:lastModifiedBy>
  <cp:revision>17</cp:revision>
  <cp:lastPrinted>2009-09-10T13:37:00Z</cp:lastPrinted>
  <dcterms:created xsi:type="dcterms:W3CDTF">2009-09-01T18:07:00Z</dcterms:created>
  <dcterms:modified xsi:type="dcterms:W3CDTF">2009-09-22T14:55:00Z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TC010685191033</vt:lpwstr>
  </property>
</Properties>
</file>